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0A6" w:rsidRPr="00F240EB" w:rsidRDefault="00E520A6">
      <w:pPr>
        <w:rPr>
          <w:b/>
          <w:sz w:val="36"/>
          <w:szCs w:val="36"/>
        </w:rPr>
      </w:pPr>
      <w:bookmarkStart w:id="0" w:name="_GoBack"/>
      <w:bookmarkEnd w:id="0"/>
      <w:r w:rsidRPr="00F240EB">
        <w:rPr>
          <w:b/>
          <w:sz w:val="36"/>
          <w:szCs w:val="36"/>
        </w:rPr>
        <w:t>Scienze della terra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613"/>
      </w:tblGrid>
      <w:tr w:rsidR="00E520A6" w:rsidRPr="003E261F" w:rsidTr="00A00171">
        <w:tc>
          <w:tcPr>
            <w:tcW w:w="8613" w:type="dxa"/>
          </w:tcPr>
          <w:p w:rsidR="00E520A6" w:rsidRPr="003E261F" w:rsidRDefault="00E520A6" w:rsidP="00600CD3">
            <w:pPr>
              <w:pStyle w:val="Paragrafoelenco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E261F">
              <w:rPr>
                <w:sz w:val="24"/>
                <w:szCs w:val="24"/>
              </w:rPr>
              <w:t>I fenomeni sismici</w:t>
            </w:r>
          </w:p>
        </w:tc>
      </w:tr>
      <w:tr w:rsidR="00E520A6" w:rsidRPr="003E261F" w:rsidTr="00A00171">
        <w:tc>
          <w:tcPr>
            <w:tcW w:w="8613" w:type="dxa"/>
          </w:tcPr>
          <w:p w:rsidR="00E520A6" w:rsidRPr="003E261F" w:rsidRDefault="00E520A6" w:rsidP="00600CD3">
            <w:pPr>
              <w:pStyle w:val="Paragrafoelenco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E261F">
              <w:rPr>
                <w:sz w:val="24"/>
                <w:szCs w:val="24"/>
              </w:rPr>
              <w:t>I minerali</w:t>
            </w:r>
          </w:p>
        </w:tc>
      </w:tr>
      <w:tr w:rsidR="00E520A6" w:rsidRPr="003E261F" w:rsidTr="00A00171">
        <w:tc>
          <w:tcPr>
            <w:tcW w:w="8613" w:type="dxa"/>
          </w:tcPr>
          <w:p w:rsidR="00E520A6" w:rsidRPr="003E261F" w:rsidRDefault="00E520A6" w:rsidP="00600CD3">
            <w:pPr>
              <w:pStyle w:val="Paragrafoelenco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E261F">
              <w:rPr>
                <w:sz w:val="24"/>
                <w:szCs w:val="24"/>
              </w:rPr>
              <w:t>L’atmosfera</w:t>
            </w:r>
            <w:r w:rsidR="003E261F">
              <w:rPr>
                <w:sz w:val="24"/>
                <w:szCs w:val="24"/>
              </w:rPr>
              <w:t>: composizione, struttura e dinamica</w:t>
            </w:r>
          </w:p>
        </w:tc>
      </w:tr>
      <w:tr w:rsidR="00E520A6" w:rsidRPr="003E261F" w:rsidTr="00A00171">
        <w:tc>
          <w:tcPr>
            <w:tcW w:w="8613" w:type="dxa"/>
          </w:tcPr>
          <w:p w:rsidR="00E520A6" w:rsidRPr="003E261F" w:rsidRDefault="00E520A6" w:rsidP="00600CD3">
            <w:pPr>
              <w:pStyle w:val="Paragrafoelenco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E261F">
              <w:rPr>
                <w:sz w:val="24"/>
                <w:szCs w:val="24"/>
              </w:rPr>
              <w:t>L’idrosfera</w:t>
            </w:r>
            <w:r w:rsidR="003E261F">
              <w:rPr>
                <w:sz w:val="24"/>
                <w:szCs w:val="24"/>
              </w:rPr>
              <w:t>: composizione</w:t>
            </w:r>
            <w:r w:rsidR="0006460B">
              <w:rPr>
                <w:sz w:val="24"/>
                <w:szCs w:val="24"/>
              </w:rPr>
              <w:t xml:space="preserve"> e </w:t>
            </w:r>
            <w:r w:rsidR="00311981">
              <w:rPr>
                <w:sz w:val="24"/>
                <w:szCs w:val="24"/>
              </w:rPr>
              <w:t>azione geomorfologica</w:t>
            </w:r>
          </w:p>
        </w:tc>
      </w:tr>
      <w:tr w:rsidR="00E520A6" w:rsidRPr="003E261F" w:rsidTr="00A00171">
        <w:tc>
          <w:tcPr>
            <w:tcW w:w="8613" w:type="dxa"/>
          </w:tcPr>
          <w:p w:rsidR="00E520A6" w:rsidRPr="003E261F" w:rsidRDefault="00F57AD4" w:rsidP="00600CD3">
            <w:pPr>
              <w:pStyle w:val="Paragrafoelenco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A00171">
              <w:rPr>
                <w:sz w:val="24"/>
                <w:szCs w:val="24"/>
              </w:rPr>
              <w:t>Morfogenesi: fattori geologici, agenti di modellamento e condizioni climatiche</w:t>
            </w:r>
          </w:p>
        </w:tc>
      </w:tr>
      <w:tr w:rsidR="00E520A6" w:rsidRPr="003E261F" w:rsidTr="00A00171">
        <w:tc>
          <w:tcPr>
            <w:tcW w:w="8613" w:type="dxa"/>
          </w:tcPr>
          <w:p w:rsidR="00E520A6" w:rsidRPr="003E261F" w:rsidRDefault="00E520A6" w:rsidP="00600CD3">
            <w:pPr>
              <w:pStyle w:val="Paragrafoelenco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E261F">
              <w:rPr>
                <w:sz w:val="24"/>
                <w:szCs w:val="24"/>
              </w:rPr>
              <w:t>Le rocce ignee</w:t>
            </w:r>
            <w:r w:rsidR="00F240EB" w:rsidRPr="003E261F">
              <w:rPr>
                <w:sz w:val="24"/>
                <w:szCs w:val="24"/>
              </w:rPr>
              <w:t>: classificazione e processo magmatico</w:t>
            </w:r>
          </w:p>
        </w:tc>
      </w:tr>
      <w:tr w:rsidR="00E520A6" w:rsidRPr="003E261F" w:rsidTr="00A00171">
        <w:tc>
          <w:tcPr>
            <w:tcW w:w="8613" w:type="dxa"/>
          </w:tcPr>
          <w:p w:rsidR="00E520A6" w:rsidRPr="003E261F" w:rsidRDefault="00E520A6" w:rsidP="00600CD3">
            <w:pPr>
              <w:pStyle w:val="Paragrafoelenco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E261F">
              <w:rPr>
                <w:sz w:val="24"/>
                <w:szCs w:val="24"/>
              </w:rPr>
              <w:t>Le rocce metamorfiche</w:t>
            </w:r>
            <w:r w:rsidR="00F240EB" w:rsidRPr="003E261F">
              <w:rPr>
                <w:sz w:val="24"/>
                <w:szCs w:val="24"/>
              </w:rPr>
              <w:t>: classificazione e processo metamorfico</w:t>
            </w:r>
          </w:p>
        </w:tc>
      </w:tr>
      <w:tr w:rsidR="00E520A6" w:rsidRPr="003E261F" w:rsidTr="00A00171">
        <w:tc>
          <w:tcPr>
            <w:tcW w:w="8613" w:type="dxa"/>
          </w:tcPr>
          <w:p w:rsidR="00E520A6" w:rsidRPr="003E261F" w:rsidRDefault="00E520A6" w:rsidP="00600CD3">
            <w:pPr>
              <w:pStyle w:val="Paragrafoelenco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E261F">
              <w:rPr>
                <w:sz w:val="24"/>
                <w:szCs w:val="24"/>
              </w:rPr>
              <w:t>Le rocce sedimentarie</w:t>
            </w:r>
            <w:r w:rsidR="00F240EB" w:rsidRPr="003E261F">
              <w:rPr>
                <w:sz w:val="24"/>
                <w:szCs w:val="24"/>
              </w:rPr>
              <w:t>: c</w:t>
            </w:r>
            <w:r w:rsidR="003E261F" w:rsidRPr="003E261F">
              <w:rPr>
                <w:sz w:val="24"/>
                <w:szCs w:val="24"/>
              </w:rPr>
              <w:t>lassificazione e processo sedime</w:t>
            </w:r>
            <w:r w:rsidR="00F240EB" w:rsidRPr="003E261F">
              <w:rPr>
                <w:sz w:val="24"/>
                <w:szCs w:val="24"/>
              </w:rPr>
              <w:t>ntario</w:t>
            </w:r>
          </w:p>
        </w:tc>
      </w:tr>
      <w:tr w:rsidR="00E520A6" w:rsidRPr="003E261F" w:rsidTr="00A00171">
        <w:tc>
          <w:tcPr>
            <w:tcW w:w="8613" w:type="dxa"/>
          </w:tcPr>
          <w:p w:rsidR="00E520A6" w:rsidRPr="003E261F" w:rsidRDefault="00E520A6" w:rsidP="00600CD3">
            <w:pPr>
              <w:pStyle w:val="Paragrafoelenco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E261F">
              <w:rPr>
                <w:sz w:val="24"/>
                <w:szCs w:val="24"/>
              </w:rPr>
              <w:t>Plutoni e vulcani</w:t>
            </w:r>
          </w:p>
        </w:tc>
      </w:tr>
      <w:tr w:rsidR="00E520A6" w:rsidRPr="003E261F" w:rsidTr="00A00171">
        <w:tc>
          <w:tcPr>
            <w:tcW w:w="8613" w:type="dxa"/>
          </w:tcPr>
          <w:p w:rsidR="00E520A6" w:rsidRPr="003E261F" w:rsidRDefault="00E520A6" w:rsidP="00600CD3">
            <w:pPr>
              <w:pStyle w:val="Paragrafoelenco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E261F">
              <w:rPr>
                <w:sz w:val="24"/>
                <w:szCs w:val="24"/>
              </w:rPr>
              <w:t>Storia della terra e tempo geologico</w:t>
            </w:r>
          </w:p>
        </w:tc>
      </w:tr>
      <w:tr w:rsidR="00E520A6" w:rsidRPr="003E261F" w:rsidTr="00A00171">
        <w:tc>
          <w:tcPr>
            <w:tcW w:w="8613" w:type="dxa"/>
          </w:tcPr>
          <w:p w:rsidR="00E520A6" w:rsidRPr="003E261F" w:rsidRDefault="00E520A6" w:rsidP="00600CD3">
            <w:pPr>
              <w:pStyle w:val="Paragrafoelenco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E261F">
              <w:rPr>
                <w:sz w:val="24"/>
                <w:szCs w:val="24"/>
              </w:rPr>
              <w:t>Teoria della tettonica a placche</w:t>
            </w:r>
          </w:p>
        </w:tc>
      </w:tr>
      <w:tr w:rsidR="00E520A6" w:rsidRPr="003E261F" w:rsidTr="00A00171">
        <w:tc>
          <w:tcPr>
            <w:tcW w:w="8613" w:type="dxa"/>
          </w:tcPr>
          <w:p w:rsidR="00E520A6" w:rsidRPr="003E261F" w:rsidRDefault="00E520A6" w:rsidP="00600CD3">
            <w:pPr>
              <w:pStyle w:val="Paragrafoelenco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E261F">
              <w:rPr>
                <w:sz w:val="24"/>
                <w:szCs w:val="24"/>
              </w:rPr>
              <w:t>Il sistema solare</w:t>
            </w:r>
          </w:p>
        </w:tc>
      </w:tr>
      <w:tr w:rsidR="00E520A6" w:rsidRPr="003E261F" w:rsidTr="00A00171">
        <w:tc>
          <w:tcPr>
            <w:tcW w:w="8613" w:type="dxa"/>
          </w:tcPr>
          <w:p w:rsidR="00E520A6" w:rsidRPr="003E261F" w:rsidRDefault="00E520A6" w:rsidP="00600CD3">
            <w:pPr>
              <w:pStyle w:val="Paragrafoelenco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E261F">
              <w:rPr>
                <w:sz w:val="24"/>
                <w:szCs w:val="24"/>
              </w:rPr>
              <w:t>La litosfera</w:t>
            </w:r>
            <w:r w:rsidR="00311981">
              <w:rPr>
                <w:sz w:val="24"/>
                <w:szCs w:val="24"/>
              </w:rPr>
              <w:t>: composizione, struttura e dinamica</w:t>
            </w:r>
          </w:p>
        </w:tc>
      </w:tr>
      <w:tr w:rsidR="00E520A6" w:rsidRPr="003E261F" w:rsidTr="00A00171">
        <w:tc>
          <w:tcPr>
            <w:tcW w:w="8613" w:type="dxa"/>
          </w:tcPr>
          <w:p w:rsidR="00E520A6" w:rsidRPr="003E261F" w:rsidRDefault="00AC48B6" w:rsidP="00600CD3">
            <w:pPr>
              <w:pStyle w:val="Paragrafoelenco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E261F">
              <w:rPr>
                <w:sz w:val="24"/>
                <w:szCs w:val="24"/>
              </w:rPr>
              <w:t>Le stelle e la loro evoluzione</w:t>
            </w:r>
          </w:p>
        </w:tc>
      </w:tr>
      <w:tr w:rsidR="00AD323A" w:rsidRPr="003E261F" w:rsidTr="00A00171">
        <w:tc>
          <w:tcPr>
            <w:tcW w:w="8613" w:type="dxa"/>
          </w:tcPr>
          <w:p w:rsidR="00AD323A" w:rsidRPr="003E261F" w:rsidRDefault="00F240EB" w:rsidP="00600CD3">
            <w:pPr>
              <w:pStyle w:val="Paragrafoelenco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E261F">
              <w:rPr>
                <w:sz w:val="24"/>
                <w:szCs w:val="24"/>
              </w:rPr>
              <w:t xml:space="preserve">La Terra: caratteristiche </w:t>
            </w:r>
            <w:proofErr w:type="gramStart"/>
            <w:r w:rsidRPr="003E261F">
              <w:rPr>
                <w:sz w:val="24"/>
                <w:szCs w:val="24"/>
              </w:rPr>
              <w:t xml:space="preserve">geomorfologiche </w:t>
            </w:r>
            <w:r w:rsidR="00AD323A" w:rsidRPr="003E261F">
              <w:rPr>
                <w:sz w:val="24"/>
                <w:szCs w:val="24"/>
              </w:rPr>
              <w:t xml:space="preserve"> e</w:t>
            </w:r>
            <w:proofErr w:type="gramEnd"/>
            <w:r w:rsidR="00AD323A" w:rsidRPr="003E261F">
              <w:rPr>
                <w:sz w:val="24"/>
                <w:szCs w:val="24"/>
              </w:rPr>
              <w:t xml:space="preserve"> moti</w:t>
            </w:r>
          </w:p>
        </w:tc>
      </w:tr>
      <w:tr w:rsidR="00F240EB" w:rsidRPr="003E261F" w:rsidTr="00A00171">
        <w:tc>
          <w:tcPr>
            <w:tcW w:w="8613" w:type="dxa"/>
          </w:tcPr>
          <w:p w:rsidR="00F240EB" w:rsidRPr="003E261F" w:rsidRDefault="00F240EB" w:rsidP="00600CD3">
            <w:pPr>
              <w:pStyle w:val="Paragrafoelenco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E261F">
              <w:rPr>
                <w:sz w:val="24"/>
                <w:szCs w:val="24"/>
              </w:rPr>
              <w:t>Il ciclo litogenetico</w:t>
            </w:r>
          </w:p>
        </w:tc>
      </w:tr>
      <w:tr w:rsidR="00F240EB" w:rsidRPr="003E261F" w:rsidTr="00A00171">
        <w:tc>
          <w:tcPr>
            <w:tcW w:w="8613" w:type="dxa"/>
          </w:tcPr>
          <w:p w:rsidR="00F240EB" w:rsidRPr="003E261F" w:rsidRDefault="00F240EB" w:rsidP="00600CD3">
            <w:pPr>
              <w:pStyle w:val="Paragrafoelenco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E261F">
              <w:rPr>
                <w:sz w:val="24"/>
                <w:szCs w:val="24"/>
              </w:rPr>
              <w:t>La Luna: caratteristiche geomorfologiche e moti</w:t>
            </w:r>
          </w:p>
        </w:tc>
      </w:tr>
      <w:tr w:rsidR="00F240EB" w:rsidRPr="003E261F" w:rsidTr="00A00171">
        <w:tc>
          <w:tcPr>
            <w:tcW w:w="8613" w:type="dxa"/>
          </w:tcPr>
          <w:p w:rsidR="00F240EB" w:rsidRPr="003E261F" w:rsidRDefault="00F240EB" w:rsidP="00600CD3">
            <w:pPr>
              <w:pStyle w:val="Paragrafoelenco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E261F">
              <w:rPr>
                <w:sz w:val="24"/>
                <w:szCs w:val="24"/>
              </w:rPr>
              <w:t>Le deformazioni delle rocce</w:t>
            </w:r>
          </w:p>
        </w:tc>
      </w:tr>
      <w:tr w:rsidR="00F240EB" w:rsidRPr="003E261F" w:rsidTr="00A00171">
        <w:tc>
          <w:tcPr>
            <w:tcW w:w="8613" w:type="dxa"/>
          </w:tcPr>
          <w:p w:rsidR="00F240EB" w:rsidRPr="003E261F" w:rsidRDefault="00F240EB" w:rsidP="00600CD3">
            <w:pPr>
              <w:pStyle w:val="Paragrafoelenco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E261F">
              <w:rPr>
                <w:sz w:val="24"/>
                <w:szCs w:val="24"/>
              </w:rPr>
              <w:t>Lo studio delle onde sismiche</w:t>
            </w:r>
          </w:p>
        </w:tc>
      </w:tr>
      <w:tr w:rsidR="00F240EB" w:rsidRPr="003E261F" w:rsidTr="00A00171">
        <w:tc>
          <w:tcPr>
            <w:tcW w:w="8613" w:type="dxa"/>
          </w:tcPr>
          <w:p w:rsidR="00F240EB" w:rsidRPr="003E261F" w:rsidRDefault="00311981" w:rsidP="00600CD3">
            <w:pPr>
              <w:pStyle w:val="Paragrafoelenco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L’orogenesi</w:t>
            </w:r>
          </w:p>
        </w:tc>
      </w:tr>
    </w:tbl>
    <w:p w:rsidR="00E520A6" w:rsidRDefault="00E520A6"/>
    <w:p w:rsidR="00E520A6" w:rsidRPr="00F240EB" w:rsidRDefault="00E520A6">
      <w:pPr>
        <w:rPr>
          <w:b/>
          <w:sz w:val="32"/>
          <w:szCs w:val="32"/>
        </w:rPr>
      </w:pPr>
      <w:r w:rsidRPr="00F240EB">
        <w:rPr>
          <w:b/>
          <w:sz w:val="32"/>
          <w:szCs w:val="32"/>
        </w:rPr>
        <w:t>Biologia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613"/>
      </w:tblGrid>
      <w:tr w:rsidR="003E261F" w:rsidRPr="003E261F" w:rsidTr="00A00171">
        <w:tc>
          <w:tcPr>
            <w:tcW w:w="8613" w:type="dxa"/>
          </w:tcPr>
          <w:p w:rsidR="003E261F" w:rsidRPr="003E261F" w:rsidRDefault="003E261F" w:rsidP="00600CD3">
            <w:pPr>
              <w:pStyle w:val="Paragrafoelenco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4D2461">
              <w:rPr>
                <w:sz w:val="24"/>
                <w:szCs w:val="24"/>
              </w:rPr>
              <w:t>Cellula animale-cellula vegetale</w:t>
            </w:r>
          </w:p>
        </w:tc>
      </w:tr>
      <w:tr w:rsidR="003E261F" w:rsidRPr="003E261F" w:rsidTr="00A00171">
        <w:tc>
          <w:tcPr>
            <w:tcW w:w="8613" w:type="dxa"/>
          </w:tcPr>
          <w:p w:rsidR="003E261F" w:rsidRPr="003E261F" w:rsidRDefault="003E261F" w:rsidP="00C672AB">
            <w:pPr>
              <w:pStyle w:val="Paragrafoelenco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3E261F">
              <w:rPr>
                <w:sz w:val="24"/>
                <w:szCs w:val="24"/>
              </w:rPr>
              <w:t xml:space="preserve">Il sistema nervoso </w:t>
            </w:r>
          </w:p>
        </w:tc>
      </w:tr>
      <w:tr w:rsidR="003E261F" w:rsidRPr="003E261F" w:rsidTr="00A00171">
        <w:tc>
          <w:tcPr>
            <w:tcW w:w="8613" w:type="dxa"/>
          </w:tcPr>
          <w:p w:rsidR="003E261F" w:rsidRPr="003E261F" w:rsidRDefault="003E261F" w:rsidP="00E877C4">
            <w:pPr>
              <w:pStyle w:val="Paragrafoelenco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3E261F">
              <w:rPr>
                <w:sz w:val="24"/>
                <w:szCs w:val="24"/>
              </w:rPr>
              <w:t>Il sistema respiratorio e gli scambi gassosi</w:t>
            </w:r>
          </w:p>
        </w:tc>
      </w:tr>
      <w:tr w:rsidR="003E261F" w:rsidRPr="003E261F" w:rsidTr="00A00171">
        <w:tc>
          <w:tcPr>
            <w:tcW w:w="8613" w:type="dxa"/>
          </w:tcPr>
          <w:p w:rsidR="003E261F" w:rsidRPr="003E261F" w:rsidRDefault="003E261F" w:rsidP="00600CD3">
            <w:pPr>
              <w:pStyle w:val="Paragrafoelenco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3E261F">
              <w:rPr>
                <w:sz w:val="24"/>
                <w:szCs w:val="24"/>
              </w:rPr>
              <w:t>Il sistema scheletrico</w:t>
            </w:r>
          </w:p>
        </w:tc>
      </w:tr>
      <w:tr w:rsidR="003E261F" w:rsidRPr="003E261F" w:rsidTr="00A00171">
        <w:tc>
          <w:tcPr>
            <w:tcW w:w="8613" w:type="dxa"/>
          </w:tcPr>
          <w:p w:rsidR="003E261F" w:rsidRPr="003E261F" w:rsidRDefault="003E261F" w:rsidP="00600CD3">
            <w:pPr>
              <w:pStyle w:val="Paragrafoelenco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3E261F">
              <w:rPr>
                <w:sz w:val="24"/>
                <w:szCs w:val="24"/>
              </w:rPr>
              <w:t>Interazioni tra materia, energia e organismi negli ecosistemi</w:t>
            </w:r>
          </w:p>
        </w:tc>
      </w:tr>
      <w:tr w:rsidR="003E261F" w:rsidRPr="003E261F" w:rsidTr="00A00171">
        <w:tc>
          <w:tcPr>
            <w:tcW w:w="8613" w:type="dxa"/>
          </w:tcPr>
          <w:p w:rsidR="003E261F" w:rsidRPr="003E261F" w:rsidRDefault="003E261F" w:rsidP="00600CD3">
            <w:pPr>
              <w:pStyle w:val="Paragrafoelenco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3E261F">
              <w:rPr>
                <w:sz w:val="24"/>
                <w:szCs w:val="24"/>
              </w:rPr>
              <w:t>L’energia nei sistemi viventi</w:t>
            </w:r>
          </w:p>
        </w:tc>
      </w:tr>
      <w:tr w:rsidR="003E261F" w:rsidRPr="003E261F" w:rsidTr="00A00171">
        <w:tc>
          <w:tcPr>
            <w:tcW w:w="8613" w:type="dxa"/>
          </w:tcPr>
          <w:p w:rsidR="003E261F" w:rsidRPr="003E261F" w:rsidRDefault="003E261F" w:rsidP="00184FB1">
            <w:pPr>
              <w:pStyle w:val="Paragrafoelenco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3E261F">
              <w:rPr>
                <w:sz w:val="24"/>
                <w:szCs w:val="24"/>
              </w:rPr>
              <w:t>L’ereditarietà</w:t>
            </w:r>
          </w:p>
        </w:tc>
      </w:tr>
      <w:tr w:rsidR="003E261F" w:rsidRPr="003E261F" w:rsidTr="00A00171">
        <w:tc>
          <w:tcPr>
            <w:tcW w:w="8613" w:type="dxa"/>
          </w:tcPr>
          <w:p w:rsidR="003E261F" w:rsidRPr="003E261F" w:rsidRDefault="003E261F" w:rsidP="00184FB1">
            <w:pPr>
              <w:pStyle w:val="Paragrafoelenco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3E261F">
              <w:rPr>
                <w:sz w:val="24"/>
                <w:szCs w:val="24"/>
              </w:rPr>
              <w:t xml:space="preserve">L’espressione </w:t>
            </w:r>
            <w:r w:rsidRPr="007E7076">
              <w:rPr>
                <w:sz w:val="24"/>
                <w:szCs w:val="24"/>
              </w:rPr>
              <w:t>dell’informazione genetica</w:t>
            </w:r>
          </w:p>
        </w:tc>
      </w:tr>
      <w:tr w:rsidR="003E261F" w:rsidRPr="003E261F" w:rsidTr="00A00171">
        <w:tc>
          <w:tcPr>
            <w:tcW w:w="8613" w:type="dxa"/>
          </w:tcPr>
          <w:p w:rsidR="003E261F" w:rsidRPr="003E261F" w:rsidRDefault="003E261F" w:rsidP="006366E5">
            <w:pPr>
              <w:pStyle w:val="Paragrafoelenco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3E261F">
              <w:rPr>
                <w:sz w:val="24"/>
                <w:szCs w:val="24"/>
              </w:rPr>
              <w:t>L’evoluzione della vita sulla Terra</w:t>
            </w:r>
          </w:p>
        </w:tc>
      </w:tr>
      <w:tr w:rsidR="003E261F" w:rsidRPr="003E261F" w:rsidTr="00A00171">
        <w:tc>
          <w:tcPr>
            <w:tcW w:w="8613" w:type="dxa"/>
          </w:tcPr>
          <w:p w:rsidR="003E261F" w:rsidRPr="003E261F" w:rsidRDefault="003E261F" w:rsidP="00600CD3">
            <w:pPr>
              <w:pStyle w:val="Paragrafoelenco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3E261F">
              <w:rPr>
                <w:sz w:val="24"/>
                <w:szCs w:val="24"/>
              </w:rPr>
              <w:t>L’evoluzione delle specie</w:t>
            </w:r>
          </w:p>
        </w:tc>
      </w:tr>
      <w:tr w:rsidR="003E261F" w:rsidRPr="003E261F" w:rsidTr="00A00171">
        <w:tc>
          <w:tcPr>
            <w:tcW w:w="8613" w:type="dxa"/>
          </w:tcPr>
          <w:p w:rsidR="003E261F" w:rsidRPr="003E261F" w:rsidRDefault="003E261F" w:rsidP="00600CD3">
            <w:pPr>
              <w:pStyle w:val="Paragrafoelenco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3E261F">
              <w:rPr>
                <w:sz w:val="24"/>
                <w:szCs w:val="24"/>
              </w:rPr>
              <w:t>La biosfera e gli ecosistemi</w:t>
            </w:r>
          </w:p>
        </w:tc>
      </w:tr>
      <w:tr w:rsidR="003E261F" w:rsidRPr="003E261F" w:rsidTr="00A00171">
        <w:tc>
          <w:tcPr>
            <w:tcW w:w="8613" w:type="dxa"/>
          </w:tcPr>
          <w:p w:rsidR="003E261F" w:rsidRPr="007049D9" w:rsidRDefault="004D2461" w:rsidP="00E877C4">
            <w:pPr>
              <w:pStyle w:val="Paragrafoelenco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7049D9">
              <w:rPr>
                <w:sz w:val="24"/>
                <w:szCs w:val="24"/>
              </w:rPr>
              <w:t>L’ingegneria genetica</w:t>
            </w:r>
          </w:p>
        </w:tc>
      </w:tr>
      <w:tr w:rsidR="003E261F" w:rsidRPr="003E261F" w:rsidTr="00A00171">
        <w:tc>
          <w:tcPr>
            <w:tcW w:w="8613" w:type="dxa"/>
          </w:tcPr>
          <w:p w:rsidR="003E261F" w:rsidRPr="003E261F" w:rsidRDefault="003E261F" w:rsidP="00C672AB">
            <w:pPr>
              <w:pStyle w:val="Paragrafoelenco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3E261F">
              <w:rPr>
                <w:sz w:val="24"/>
                <w:szCs w:val="24"/>
              </w:rPr>
              <w:t xml:space="preserve">La digestione </w:t>
            </w:r>
          </w:p>
        </w:tc>
      </w:tr>
      <w:tr w:rsidR="003E261F" w:rsidRPr="003E261F" w:rsidTr="00A00171">
        <w:tc>
          <w:tcPr>
            <w:tcW w:w="8613" w:type="dxa"/>
          </w:tcPr>
          <w:p w:rsidR="003E261F" w:rsidRPr="003E261F" w:rsidRDefault="003E261F" w:rsidP="00600CD3">
            <w:pPr>
              <w:pStyle w:val="Paragrafoelenco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3E261F">
              <w:rPr>
                <w:sz w:val="24"/>
                <w:szCs w:val="24"/>
              </w:rPr>
              <w:t>La fotosintesi clorofilliana</w:t>
            </w:r>
          </w:p>
        </w:tc>
      </w:tr>
      <w:tr w:rsidR="003E261F" w:rsidRPr="003E261F" w:rsidTr="00A00171">
        <w:tc>
          <w:tcPr>
            <w:tcW w:w="8613" w:type="dxa"/>
          </w:tcPr>
          <w:p w:rsidR="003E261F" w:rsidRPr="003E261F" w:rsidRDefault="003E261F" w:rsidP="00600CD3">
            <w:pPr>
              <w:pStyle w:val="Paragrafoelenco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3E261F">
              <w:rPr>
                <w:sz w:val="24"/>
                <w:szCs w:val="24"/>
              </w:rPr>
              <w:t>La membrana plasmatica</w:t>
            </w:r>
          </w:p>
        </w:tc>
      </w:tr>
      <w:tr w:rsidR="003E261F" w:rsidRPr="003E261F" w:rsidTr="00A00171">
        <w:tc>
          <w:tcPr>
            <w:tcW w:w="8613" w:type="dxa"/>
          </w:tcPr>
          <w:p w:rsidR="003E261F" w:rsidRPr="003E261F" w:rsidRDefault="003E261F" w:rsidP="00600CD3">
            <w:pPr>
              <w:pStyle w:val="Paragrafoelenco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3E261F">
              <w:rPr>
                <w:sz w:val="24"/>
                <w:szCs w:val="24"/>
              </w:rPr>
              <w:t xml:space="preserve">La respirazione cellulare </w:t>
            </w:r>
          </w:p>
        </w:tc>
      </w:tr>
      <w:tr w:rsidR="003E261F" w:rsidRPr="003E261F" w:rsidTr="00A00171">
        <w:tc>
          <w:tcPr>
            <w:tcW w:w="8613" w:type="dxa"/>
          </w:tcPr>
          <w:p w:rsidR="003E261F" w:rsidRPr="003E261F" w:rsidRDefault="003E261F" w:rsidP="00600CD3">
            <w:pPr>
              <w:pStyle w:val="Paragrafoelenco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3E261F">
              <w:rPr>
                <w:sz w:val="24"/>
                <w:szCs w:val="24"/>
              </w:rPr>
              <w:t>La riproduzione cellulare: mitosi e meiosi</w:t>
            </w:r>
          </w:p>
        </w:tc>
      </w:tr>
      <w:tr w:rsidR="003E261F" w:rsidRPr="003E261F" w:rsidTr="00A00171">
        <w:tc>
          <w:tcPr>
            <w:tcW w:w="8613" w:type="dxa"/>
          </w:tcPr>
          <w:p w:rsidR="003E261F" w:rsidRPr="003E261F" w:rsidRDefault="003E261F" w:rsidP="00600CD3">
            <w:pPr>
              <w:pStyle w:val="Paragrafoelenco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3E261F">
              <w:rPr>
                <w:sz w:val="24"/>
                <w:szCs w:val="24"/>
              </w:rPr>
              <w:t xml:space="preserve">Le biomolecole </w:t>
            </w:r>
          </w:p>
        </w:tc>
      </w:tr>
      <w:tr w:rsidR="003E261F" w:rsidRPr="003E261F" w:rsidTr="00A00171">
        <w:tc>
          <w:tcPr>
            <w:tcW w:w="8613" w:type="dxa"/>
          </w:tcPr>
          <w:p w:rsidR="003E261F" w:rsidRPr="003E261F" w:rsidRDefault="003E261F" w:rsidP="00184FB1">
            <w:pPr>
              <w:pStyle w:val="Paragrafoelenco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4D2461">
              <w:rPr>
                <w:sz w:val="24"/>
                <w:szCs w:val="24"/>
              </w:rPr>
              <w:t>Organismi autotrofi-organismi eterotrofi</w:t>
            </w:r>
          </w:p>
        </w:tc>
      </w:tr>
      <w:tr w:rsidR="003E261F" w:rsidRPr="003E261F" w:rsidTr="00A00171">
        <w:tc>
          <w:tcPr>
            <w:tcW w:w="8613" w:type="dxa"/>
          </w:tcPr>
          <w:p w:rsidR="003E261F" w:rsidRPr="007049D9" w:rsidRDefault="0003081C" w:rsidP="00C672AB">
            <w:pPr>
              <w:pStyle w:val="Paragrafoelenco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7049D9">
              <w:rPr>
                <w:sz w:val="24"/>
                <w:szCs w:val="24"/>
              </w:rPr>
              <w:t>Proteine ricombinanti</w:t>
            </w:r>
          </w:p>
        </w:tc>
      </w:tr>
    </w:tbl>
    <w:p w:rsidR="00AC48B6" w:rsidRPr="00311981" w:rsidRDefault="00AC48B6">
      <w:pPr>
        <w:rPr>
          <w:rFonts w:ascii="Arial" w:hAnsi="Arial" w:cs="Arial"/>
          <w:color w:val="000000"/>
          <w:sz w:val="18"/>
          <w:szCs w:val="18"/>
        </w:rPr>
      </w:pPr>
    </w:p>
    <w:p w:rsidR="00E520A6" w:rsidRPr="00311981" w:rsidRDefault="00E520A6">
      <w:pPr>
        <w:rPr>
          <w:b/>
          <w:sz w:val="32"/>
          <w:szCs w:val="32"/>
        </w:rPr>
      </w:pPr>
      <w:r w:rsidRPr="00F240EB">
        <w:rPr>
          <w:b/>
          <w:sz w:val="32"/>
          <w:szCs w:val="32"/>
        </w:rPr>
        <w:lastRenderedPageBreak/>
        <w:t>Chimica</w:t>
      </w:r>
    </w:p>
    <w:tbl>
      <w:tblPr>
        <w:tblStyle w:val="Grigliatabella"/>
        <w:tblW w:w="4442" w:type="pct"/>
        <w:tblLook w:val="04A0" w:firstRow="1" w:lastRow="0" w:firstColumn="1" w:lastColumn="0" w:noHBand="0" w:noVBand="1"/>
      </w:tblPr>
      <w:tblGrid>
        <w:gridCol w:w="8754"/>
      </w:tblGrid>
      <w:tr w:rsidR="003E261F" w:rsidRPr="003E261F" w:rsidTr="00A00171">
        <w:tc>
          <w:tcPr>
            <w:tcW w:w="5000" w:type="pct"/>
          </w:tcPr>
          <w:p w:rsidR="003E261F" w:rsidRPr="003E261F" w:rsidRDefault="003E261F" w:rsidP="00600CD3">
            <w:pPr>
              <w:pStyle w:val="Paragrafoelenco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3E261F">
              <w:rPr>
                <w:sz w:val="24"/>
                <w:szCs w:val="24"/>
              </w:rPr>
              <w:t>Acidi e basi</w:t>
            </w:r>
          </w:p>
        </w:tc>
      </w:tr>
      <w:tr w:rsidR="003E261F" w:rsidRPr="003E261F" w:rsidTr="00A00171">
        <w:tc>
          <w:tcPr>
            <w:tcW w:w="5000" w:type="pct"/>
          </w:tcPr>
          <w:p w:rsidR="003E261F" w:rsidRPr="003E261F" w:rsidRDefault="003E261F" w:rsidP="00600CD3">
            <w:pPr>
              <w:pStyle w:val="Paragrafoelenco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3E261F">
              <w:rPr>
                <w:sz w:val="24"/>
                <w:szCs w:val="24"/>
              </w:rPr>
              <w:t>Classificazione e nomenclatura dei composti organici</w:t>
            </w:r>
          </w:p>
        </w:tc>
      </w:tr>
      <w:tr w:rsidR="003E261F" w:rsidRPr="003E261F" w:rsidTr="00A00171">
        <w:tc>
          <w:tcPr>
            <w:tcW w:w="5000" w:type="pct"/>
          </w:tcPr>
          <w:p w:rsidR="003E261F" w:rsidRPr="003E261F" w:rsidRDefault="003E261F" w:rsidP="00600CD3">
            <w:pPr>
              <w:pStyle w:val="Paragrafoelenco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3E261F">
              <w:rPr>
                <w:sz w:val="24"/>
                <w:szCs w:val="24"/>
              </w:rPr>
              <w:t>Elementi e composti</w:t>
            </w:r>
          </w:p>
        </w:tc>
      </w:tr>
      <w:tr w:rsidR="003E261F" w:rsidRPr="003E261F" w:rsidTr="00A00171">
        <w:tc>
          <w:tcPr>
            <w:tcW w:w="5000" w:type="pct"/>
          </w:tcPr>
          <w:p w:rsidR="003E261F" w:rsidRPr="003E261F" w:rsidRDefault="003E261F" w:rsidP="00600CD3">
            <w:pPr>
              <w:pStyle w:val="Paragrafoelenco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3E261F">
              <w:rPr>
                <w:sz w:val="24"/>
                <w:szCs w:val="24"/>
              </w:rPr>
              <w:t>I gruppi funzionali</w:t>
            </w:r>
          </w:p>
        </w:tc>
      </w:tr>
      <w:tr w:rsidR="003E261F" w:rsidRPr="003E261F" w:rsidTr="00A00171">
        <w:tc>
          <w:tcPr>
            <w:tcW w:w="5000" w:type="pct"/>
          </w:tcPr>
          <w:p w:rsidR="003E261F" w:rsidRPr="003E261F" w:rsidRDefault="003E261F" w:rsidP="00600CD3">
            <w:pPr>
              <w:pStyle w:val="Paragrafoelenco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3E261F">
              <w:rPr>
                <w:sz w:val="24"/>
                <w:szCs w:val="24"/>
              </w:rPr>
              <w:t>I legami chimici</w:t>
            </w:r>
          </w:p>
        </w:tc>
      </w:tr>
      <w:tr w:rsidR="003E261F" w:rsidRPr="003E261F" w:rsidTr="00A00171">
        <w:tc>
          <w:tcPr>
            <w:tcW w:w="5000" w:type="pct"/>
          </w:tcPr>
          <w:p w:rsidR="003E261F" w:rsidRPr="003E261F" w:rsidRDefault="003E261F" w:rsidP="00600CD3">
            <w:pPr>
              <w:pStyle w:val="Paragrafoelenco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3E261F">
              <w:rPr>
                <w:sz w:val="24"/>
                <w:szCs w:val="24"/>
              </w:rPr>
              <w:t>I passaggi di stato</w:t>
            </w:r>
          </w:p>
        </w:tc>
      </w:tr>
      <w:tr w:rsidR="003E261F" w:rsidRPr="003E261F" w:rsidTr="00A00171">
        <w:tc>
          <w:tcPr>
            <w:tcW w:w="5000" w:type="pct"/>
          </w:tcPr>
          <w:p w:rsidR="003E261F" w:rsidRPr="003E261F" w:rsidRDefault="003E261F" w:rsidP="00600CD3">
            <w:pPr>
              <w:pStyle w:val="Paragrafoelenco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3E261F">
              <w:rPr>
                <w:sz w:val="24"/>
                <w:szCs w:val="24"/>
              </w:rPr>
              <w:t>I polimeri</w:t>
            </w:r>
          </w:p>
        </w:tc>
      </w:tr>
      <w:tr w:rsidR="003E261F" w:rsidRPr="003E261F" w:rsidTr="00A00171">
        <w:tc>
          <w:tcPr>
            <w:tcW w:w="5000" w:type="pct"/>
          </w:tcPr>
          <w:p w:rsidR="003E261F" w:rsidRPr="003E261F" w:rsidRDefault="003E261F" w:rsidP="00600CD3">
            <w:pPr>
              <w:pStyle w:val="Paragrafoelenco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3E261F">
              <w:rPr>
                <w:sz w:val="24"/>
                <w:szCs w:val="24"/>
              </w:rPr>
              <w:t>I trasferimenti di energia</w:t>
            </w:r>
          </w:p>
        </w:tc>
      </w:tr>
      <w:tr w:rsidR="003E261F" w:rsidRPr="003E261F" w:rsidTr="00A00171">
        <w:tc>
          <w:tcPr>
            <w:tcW w:w="5000" w:type="pct"/>
          </w:tcPr>
          <w:p w:rsidR="003E261F" w:rsidRPr="003E261F" w:rsidRDefault="003E261F" w:rsidP="00600CD3">
            <w:pPr>
              <w:pStyle w:val="Paragrafoelenco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3E261F">
              <w:rPr>
                <w:sz w:val="24"/>
                <w:szCs w:val="24"/>
              </w:rPr>
              <w:t>L’acqua</w:t>
            </w:r>
          </w:p>
        </w:tc>
      </w:tr>
      <w:tr w:rsidR="003E261F" w:rsidRPr="003E261F" w:rsidTr="00A00171">
        <w:tc>
          <w:tcPr>
            <w:tcW w:w="5000" w:type="pct"/>
          </w:tcPr>
          <w:p w:rsidR="003E261F" w:rsidRPr="003E261F" w:rsidRDefault="003E261F" w:rsidP="00600CD3">
            <w:pPr>
              <w:pStyle w:val="Paragrafoelenco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3E261F">
              <w:rPr>
                <w:sz w:val="24"/>
                <w:szCs w:val="24"/>
              </w:rPr>
              <w:t>L’equilibrio chimico</w:t>
            </w:r>
          </w:p>
        </w:tc>
      </w:tr>
      <w:tr w:rsidR="003E261F" w:rsidRPr="003E261F" w:rsidTr="00A00171">
        <w:tc>
          <w:tcPr>
            <w:tcW w:w="5000" w:type="pct"/>
          </w:tcPr>
          <w:p w:rsidR="003E261F" w:rsidRPr="003E261F" w:rsidRDefault="003E261F" w:rsidP="00600CD3">
            <w:pPr>
              <w:pStyle w:val="Paragrafoelenco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3E261F">
              <w:rPr>
                <w:sz w:val="24"/>
                <w:szCs w:val="24"/>
              </w:rPr>
              <w:t>La struttura dell’atomo</w:t>
            </w:r>
          </w:p>
        </w:tc>
      </w:tr>
      <w:tr w:rsidR="003E261F" w:rsidRPr="003E261F" w:rsidTr="00A00171">
        <w:tc>
          <w:tcPr>
            <w:tcW w:w="5000" w:type="pct"/>
          </w:tcPr>
          <w:p w:rsidR="003E261F" w:rsidRPr="003E261F" w:rsidRDefault="003E261F" w:rsidP="00600CD3">
            <w:pPr>
              <w:pStyle w:val="Paragrafoelenco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3E261F">
              <w:rPr>
                <w:sz w:val="24"/>
                <w:szCs w:val="24"/>
              </w:rPr>
              <w:t>La tavola periodica</w:t>
            </w:r>
          </w:p>
        </w:tc>
      </w:tr>
      <w:tr w:rsidR="003E261F" w:rsidRPr="003E261F" w:rsidTr="00A00171">
        <w:tc>
          <w:tcPr>
            <w:tcW w:w="5000" w:type="pct"/>
          </w:tcPr>
          <w:p w:rsidR="003E261F" w:rsidRPr="003E261F" w:rsidRDefault="003E261F" w:rsidP="00600CD3">
            <w:pPr>
              <w:pStyle w:val="Paragrafoelenco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3E261F">
              <w:rPr>
                <w:sz w:val="24"/>
                <w:szCs w:val="24"/>
              </w:rPr>
              <w:t>La velocità di reazione</w:t>
            </w:r>
          </w:p>
        </w:tc>
      </w:tr>
      <w:tr w:rsidR="003E261F" w:rsidRPr="003E261F" w:rsidTr="00A00171">
        <w:tc>
          <w:tcPr>
            <w:tcW w:w="5000" w:type="pct"/>
          </w:tcPr>
          <w:p w:rsidR="003E261F" w:rsidRPr="003E261F" w:rsidRDefault="003E261F" w:rsidP="00600CD3">
            <w:pPr>
              <w:pStyle w:val="Paragrafoelenco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3E261F">
              <w:rPr>
                <w:sz w:val="24"/>
                <w:szCs w:val="24"/>
              </w:rPr>
              <w:t>Le basi della biochimica</w:t>
            </w:r>
          </w:p>
        </w:tc>
      </w:tr>
      <w:tr w:rsidR="003E261F" w:rsidRPr="003E261F" w:rsidTr="00A00171">
        <w:tc>
          <w:tcPr>
            <w:tcW w:w="5000" w:type="pct"/>
          </w:tcPr>
          <w:p w:rsidR="003E261F" w:rsidRPr="003E261F" w:rsidRDefault="003E261F" w:rsidP="00AD323A">
            <w:pPr>
              <w:pStyle w:val="Paragrafoelenco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3E261F">
              <w:rPr>
                <w:sz w:val="24"/>
                <w:szCs w:val="24"/>
              </w:rPr>
              <w:t>Le proprietà delle soluzioni</w:t>
            </w:r>
          </w:p>
        </w:tc>
      </w:tr>
      <w:tr w:rsidR="003E261F" w:rsidRPr="003E261F" w:rsidTr="00A00171">
        <w:tc>
          <w:tcPr>
            <w:tcW w:w="5000" w:type="pct"/>
          </w:tcPr>
          <w:p w:rsidR="003E261F" w:rsidRPr="003E261F" w:rsidRDefault="003E261F" w:rsidP="00600CD3">
            <w:pPr>
              <w:pStyle w:val="Paragrafoelenco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3E261F">
              <w:rPr>
                <w:sz w:val="24"/>
                <w:szCs w:val="24"/>
              </w:rPr>
              <w:t>Le reazioni chimiche</w:t>
            </w:r>
          </w:p>
        </w:tc>
      </w:tr>
      <w:tr w:rsidR="003E261F" w:rsidRPr="003E261F" w:rsidTr="00A00171">
        <w:tc>
          <w:tcPr>
            <w:tcW w:w="5000" w:type="pct"/>
          </w:tcPr>
          <w:p w:rsidR="003E261F" w:rsidRPr="003E261F" w:rsidRDefault="003E261F" w:rsidP="00600CD3">
            <w:pPr>
              <w:pStyle w:val="Paragrafoelenco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3E261F">
              <w:rPr>
                <w:sz w:val="24"/>
                <w:szCs w:val="24"/>
              </w:rPr>
              <w:t>Le reazioni di ossidoriduzione</w:t>
            </w:r>
          </w:p>
        </w:tc>
      </w:tr>
      <w:tr w:rsidR="003E261F" w:rsidRPr="003E261F" w:rsidTr="00A00171">
        <w:tc>
          <w:tcPr>
            <w:tcW w:w="5000" w:type="pct"/>
          </w:tcPr>
          <w:p w:rsidR="003E261F" w:rsidRPr="003E261F" w:rsidRDefault="003E261F" w:rsidP="00AD323A">
            <w:pPr>
              <w:pStyle w:val="Paragrafoelenco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3E261F">
              <w:rPr>
                <w:sz w:val="24"/>
                <w:szCs w:val="24"/>
              </w:rPr>
              <w:t>Miscugli e soluzioni</w:t>
            </w:r>
          </w:p>
        </w:tc>
      </w:tr>
      <w:tr w:rsidR="003E261F" w:rsidRPr="003E261F" w:rsidTr="00A00171">
        <w:tc>
          <w:tcPr>
            <w:tcW w:w="5000" w:type="pct"/>
          </w:tcPr>
          <w:p w:rsidR="003E261F" w:rsidRPr="003E261F" w:rsidRDefault="003E261F" w:rsidP="00600CD3">
            <w:pPr>
              <w:pStyle w:val="Paragrafoelenco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3E261F">
              <w:rPr>
                <w:sz w:val="24"/>
                <w:szCs w:val="24"/>
              </w:rPr>
              <w:t>Molecole polari e apolari</w:t>
            </w:r>
          </w:p>
        </w:tc>
      </w:tr>
      <w:tr w:rsidR="003E261F" w:rsidRPr="003E261F" w:rsidTr="00A00171">
        <w:tc>
          <w:tcPr>
            <w:tcW w:w="5000" w:type="pct"/>
          </w:tcPr>
          <w:p w:rsidR="003E261F" w:rsidRPr="003E261F" w:rsidRDefault="003E261F" w:rsidP="00AC48B6">
            <w:pPr>
              <w:pStyle w:val="Paragrafoelenco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3E261F">
              <w:rPr>
                <w:sz w:val="24"/>
                <w:szCs w:val="24"/>
              </w:rPr>
              <w:t>Osmosi e pressione osmotica</w:t>
            </w:r>
          </w:p>
        </w:tc>
      </w:tr>
    </w:tbl>
    <w:p w:rsidR="00E520A6" w:rsidRDefault="00E520A6"/>
    <w:sectPr w:rsidR="00E520A6" w:rsidSect="007A3DA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7595C"/>
    <w:multiLevelType w:val="hybridMultilevel"/>
    <w:tmpl w:val="93CC82F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D02469"/>
    <w:multiLevelType w:val="hybridMultilevel"/>
    <w:tmpl w:val="5556205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441C0D"/>
    <w:multiLevelType w:val="hybridMultilevel"/>
    <w:tmpl w:val="9BA45E9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E520A6"/>
    <w:rsid w:val="00013701"/>
    <w:rsid w:val="0003081C"/>
    <w:rsid w:val="0006460B"/>
    <w:rsid w:val="000B4DE4"/>
    <w:rsid w:val="001219FF"/>
    <w:rsid w:val="00184FB1"/>
    <w:rsid w:val="0018556D"/>
    <w:rsid w:val="00311981"/>
    <w:rsid w:val="00375E79"/>
    <w:rsid w:val="003E261F"/>
    <w:rsid w:val="00405595"/>
    <w:rsid w:val="00416BC3"/>
    <w:rsid w:val="004D2461"/>
    <w:rsid w:val="004E7BD5"/>
    <w:rsid w:val="005A24C2"/>
    <w:rsid w:val="006366E5"/>
    <w:rsid w:val="007049D9"/>
    <w:rsid w:val="007A3DAA"/>
    <w:rsid w:val="007B55B7"/>
    <w:rsid w:val="007E7076"/>
    <w:rsid w:val="00801AE9"/>
    <w:rsid w:val="00904948"/>
    <w:rsid w:val="00A00171"/>
    <w:rsid w:val="00AC48B6"/>
    <w:rsid w:val="00AD323A"/>
    <w:rsid w:val="00B26C31"/>
    <w:rsid w:val="00BC0CEF"/>
    <w:rsid w:val="00C66780"/>
    <w:rsid w:val="00C672AB"/>
    <w:rsid w:val="00C754ED"/>
    <w:rsid w:val="00E520A6"/>
    <w:rsid w:val="00E877C4"/>
    <w:rsid w:val="00E964B4"/>
    <w:rsid w:val="00EB0BCE"/>
    <w:rsid w:val="00F03C78"/>
    <w:rsid w:val="00F240EB"/>
    <w:rsid w:val="00F57A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2DD931-F1FB-4EF1-8F1A-C411243DF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520A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52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E520A6"/>
    <w:pPr>
      <w:ind w:left="720"/>
      <w:contextualSpacing/>
    </w:pPr>
  </w:style>
  <w:style w:type="character" w:customStyle="1" w:styleId="apple-converted-space">
    <w:name w:val="apple-converted-space"/>
    <w:basedOn w:val="Carpredefinitoparagrafo"/>
    <w:rsid w:val="00AC48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</dc:creator>
  <cp:lastModifiedBy>Silvia Lopizzo</cp:lastModifiedBy>
  <cp:revision>2</cp:revision>
  <dcterms:created xsi:type="dcterms:W3CDTF">2015-06-10T13:27:00Z</dcterms:created>
  <dcterms:modified xsi:type="dcterms:W3CDTF">2015-06-10T13:27:00Z</dcterms:modified>
</cp:coreProperties>
</file>