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591" w:rsidRDefault="00DD5AEC">
      <w:bookmarkStart w:id="0" w:name="_GoBack"/>
      <w:bookmarkEnd w:id="0"/>
      <w:r>
        <w:rPr>
          <w:rStyle w:val="Numeropagina"/>
          <w:rFonts w:ascii="Verdana" w:hAnsi="Verdana"/>
          <w:i/>
          <w:iCs/>
          <w:sz w:val="20"/>
          <w:szCs w:val="20"/>
          <w:lang w:val="en-US"/>
        </w:rPr>
        <w:t>Family name:</w:t>
      </w:r>
      <w:r>
        <w:rPr>
          <w:rStyle w:val="Numeropagina"/>
          <w:rFonts w:ascii="Verdana" w:hAnsi="Verdana"/>
          <w:sz w:val="20"/>
          <w:szCs w:val="20"/>
          <w:lang w:val="en-US"/>
        </w:rPr>
        <w:t xml:space="preserve"> </w:t>
      </w:r>
      <w:r>
        <w:rPr>
          <w:rStyle w:val="Numeropagina"/>
          <w:rFonts w:ascii="Verdana" w:hAnsi="Verdana"/>
          <w:sz w:val="20"/>
          <w:szCs w:val="20"/>
          <w:lang w:val="en-US"/>
        </w:rPr>
        <w:tab/>
      </w:r>
      <w:r>
        <w:rPr>
          <w:rStyle w:val="Numeropagina"/>
          <w:rFonts w:ascii="Verdana" w:hAnsi="Verdana"/>
          <w:b/>
          <w:bCs/>
          <w:sz w:val="20"/>
          <w:szCs w:val="20"/>
          <w:lang w:val="en-US"/>
        </w:rPr>
        <w:t>Maiorano</w:t>
      </w:r>
    </w:p>
    <w:p w:rsidR="008D1591" w:rsidRDefault="00DD5AEC">
      <w:r>
        <w:rPr>
          <w:rStyle w:val="Numeropagina"/>
          <w:rFonts w:ascii="Verdana" w:hAnsi="Verdana"/>
          <w:i/>
          <w:iCs/>
          <w:sz w:val="20"/>
          <w:szCs w:val="20"/>
          <w:lang w:val="en-US"/>
        </w:rPr>
        <w:t>First name:</w:t>
      </w:r>
      <w:r>
        <w:rPr>
          <w:rStyle w:val="Numeropagina"/>
          <w:rFonts w:ascii="Verdana" w:eastAsia="Verdana" w:hAnsi="Verdana" w:cs="Verdana"/>
          <w:sz w:val="20"/>
          <w:szCs w:val="20"/>
          <w:lang w:val="en-US"/>
        </w:rPr>
        <w:tab/>
      </w:r>
      <w:r>
        <w:rPr>
          <w:rStyle w:val="Numeropagina"/>
          <w:rFonts w:ascii="Verdana" w:eastAsia="Verdana" w:hAnsi="Verdana" w:cs="Verdana"/>
          <w:sz w:val="20"/>
          <w:szCs w:val="20"/>
          <w:lang w:val="en-US"/>
        </w:rPr>
        <w:tab/>
      </w:r>
      <w:r>
        <w:rPr>
          <w:rStyle w:val="Numeropagina"/>
          <w:rFonts w:ascii="Verdana" w:hAnsi="Verdana"/>
          <w:b/>
          <w:bCs/>
          <w:sz w:val="20"/>
          <w:szCs w:val="20"/>
          <w:lang w:val="en-US"/>
        </w:rPr>
        <w:t>Luigi</w:t>
      </w:r>
    </w:p>
    <w:p w:rsidR="008D1591" w:rsidRDefault="00DD5AEC">
      <w:pPr>
        <w:pStyle w:val="Titolo1"/>
        <w:spacing w:before="200" w:after="100"/>
      </w:pPr>
      <w:r>
        <w:rPr>
          <w:rStyle w:val="Numeropagina"/>
          <w:rFonts w:ascii="Verdana" w:hAnsi="Verdana"/>
          <w:sz w:val="20"/>
          <w:szCs w:val="20"/>
          <w:lang w:val="en-US"/>
        </w:rPr>
        <w:t>Present position</w:t>
      </w:r>
    </w:p>
    <w:p w:rsidR="008D1591" w:rsidRDefault="00DD5AEC">
      <w:pPr>
        <w:spacing w:after="120"/>
        <w:jc w:val="both"/>
      </w:pPr>
      <w:r>
        <w:rPr>
          <w:rStyle w:val="Numeropagina"/>
          <w:rFonts w:ascii="Verdana" w:hAnsi="Verdana"/>
          <w:sz w:val="20"/>
          <w:szCs w:val="20"/>
          <w:lang w:val="en-US"/>
        </w:rPr>
        <w:t xml:space="preserve">Senior Associate Researcher, Department of Biology and Biotechnologies </w:t>
      </w:r>
      <w:r>
        <w:rPr>
          <w:rStyle w:val="Numeropagina"/>
          <w:rFonts w:ascii="Verdana" w:hAnsi="Verdana"/>
          <w:sz w:val="20"/>
          <w:szCs w:val="20"/>
          <w:lang w:val="en-US"/>
        </w:rPr>
        <w:t>“</w:t>
      </w:r>
      <w:r>
        <w:rPr>
          <w:rStyle w:val="Numeropagina"/>
          <w:rFonts w:ascii="Verdana" w:hAnsi="Verdana"/>
          <w:sz w:val="20"/>
          <w:szCs w:val="20"/>
          <w:lang w:val="en-US"/>
        </w:rPr>
        <w:t>Charles Darwin</w:t>
      </w:r>
      <w:r>
        <w:rPr>
          <w:rStyle w:val="Numeropagina"/>
          <w:rFonts w:ascii="Verdana" w:hAnsi="Verdana"/>
          <w:sz w:val="20"/>
          <w:szCs w:val="20"/>
          <w:lang w:val="en-US"/>
        </w:rPr>
        <w:t>”</w:t>
      </w:r>
      <w:r>
        <w:rPr>
          <w:rStyle w:val="Numeropagina"/>
          <w:rFonts w:ascii="Verdana" w:hAnsi="Verdana"/>
          <w:sz w:val="20"/>
          <w:szCs w:val="20"/>
          <w:lang w:val="en-US"/>
        </w:rPr>
        <w:t xml:space="preserve">, University of Rome </w:t>
      </w:r>
      <w:r>
        <w:rPr>
          <w:rStyle w:val="Numeropagina"/>
          <w:rFonts w:ascii="Verdana" w:hAnsi="Verdana"/>
          <w:sz w:val="20"/>
          <w:szCs w:val="20"/>
          <w:lang w:val="en-US"/>
        </w:rPr>
        <w:t>“</w:t>
      </w:r>
      <w:r>
        <w:rPr>
          <w:rStyle w:val="Numeropagina"/>
          <w:rFonts w:ascii="Verdana" w:hAnsi="Verdana"/>
          <w:sz w:val="20"/>
          <w:szCs w:val="20"/>
          <w:lang w:val="en-US"/>
        </w:rPr>
        <w:t>La Sapienza</w:t>
      </w:r>
      <w:r>
        <w:rPr>
          <w:rStyle w:val="Numeropagina"/>
          <w:rFonts w:ascii="Verdana" w:hAnsi="Verdana"/>
          <w:sz w:val="20"/>
          <w:szCs w:val="20"/>
          <w:lang w:val="en-US"/>
        </w:rPr>
        <w:t>”</w:t>
      </w:r>
      <w:r>
        <w:rPr>
          <w:rStyle w:val="Numeropagina"/>
          <w:rFonts w:ascii="Verdana" w:hAnsi="Verdana"/>
          <w:sz w:val="20"/>
          <w:szCs w:val="20"/>
          <w:lang w:val="en-US"/>
        </w:rPr>
        <w:t>.</w:t>
      </w:r>
    </w:p>
    <w:p w:rsidR="008D1591" w:rsidRDefault="00DD5AEC">
      <w:pPr>
        <w:pStyle w:val="Titolo1"/>
        <w:spacing w:before="200" w:after="100"/>
      </w:pPr>
      <w:r>
        <w:rPr>
          <w:rStyle w:val="Numeropagina"/>
          <w:rFonts w:ascii="Verdana" w:hAnsi="Verdana"/>
          <w:sz w:val="20"/>
          <w:szCs w:val="20"/>
        </w:rPr>
        <w:t>Research topics</w:t>
      </w:r>
    </w:p>
    <w:p w:rsidR="008D1591" w:rsidRDefault="00DD5AEC">
      <w:r>
        <w:rPr>
          <w:rStyle w:val="Numeropagina"/>
          <w:rFonts w:ascii="Verdana" w:hAnsi="Verdana"/>
          <w:sz w:val="20"/>
          <w:szCs w:val="20"/>
          <w:lang w:val="en-US"/>
        </w:rPr>
        <w:t xml:space="preserve">Species distribution modeling, global change and </w:t>
      </w:r>
      <w:r>
        <w:rPr>
          <w:rStyle w:val="Numeropagina"/>
          <w:rFonts w:ascii="Verdana" w:hAnsi="Verdana"/>
          <w:sz w:val="20"/>
          <w:szCs w:val="20"/>
          <w:lang w:val="en-US"/>
        </w:rPr>
        <w:t>biodiversity, biogeography, macroecology, conservation biology, GIS and remote sensing.</w:t>
      </w:r>
    </w:p>
    <w:p w:rsidR="008D1591" w:rsidRDefault="00DD5AEC">
      <w:pPr>
        <w:pStyle w:val="Titolo1"/>
        <w:spacing w:before="200" w:after="100"/>
      </w:pPr>
      <w:r>
        <w:rPr>
          <w:rStyle w:val="Numeropagina"/>
          <w:rFonts w:ascii="Verdana" w:hAnsi="Verdana"/>
          <w:sz w:val="20"/>
          <w:szCs w:val="20"/>
        </w:rPr>
        <w:t>National qualifications</w:t>
      </w:r>
    </w:p>
    <w:p w:rsidR="008D1591" w:rsidRDefault="00DD5AEC">
      <w:pPr>
        <w:numPr>
          <w:ilvl w:val="0"/>
          <w:numId w:val="2"/>
        </w:numPr>
        <w:rPr>
          <w:sz w:val="20"/>
          <w:szCs w:val="20"/>
        </w:rPr>
      </w:pPr>
      <w:r>
        <w:rPr>
          <w:rStyle w:val="Numeropagina"/>
          <w:rFonts w:ascii="Verdana" w:hAnsi="Verdana"/>
          <w:sz w:val="20"/>
          <w:szCs w:val="20"/>
        </w:rPr>
        <w:t xml:space="preserve">Italian National Qualification (Abilitazione Scientifica Nazionale) in Ecology (05/C1) for II Level Professor (Professore Associato, II Fascia) </w:t>
      </w:r>
      <w:r>
        <w:rPr>
          <w:rStyle w:val="Numeropagina"/>
          <w:rFonts w:ascii="Verdana" w:hAnsi="Verdana"/>
          <w:sz w:val="20"/>
          <w:szCs w:val="20"/>
        </w:rPr>
        <w:t>from 31/01/2014 to 31/01/2020.</w:t>
      </w:r>
    </w:p>
    <w:p w:rsidR="008D1591" w:rsidRDefault="00DD5AEC">
      <w:pPr>
        <w:numPr>
          <w:ilvl w:val="0"/>
          <w:numId w:val="2"/>
        </w:numPr>
        <w:rPr>
          <w:sz w:val="20"/>
          <w:szCs w:val="20"/>
        </w:rPr>
      </w:pPr>
      <w:r>
        <w:rPr>
          <w:rStyle w:val="Numeropagina"/>
          <w:rFonts w:ascii="Verdana" w:hAnsi="Verdana"/>
          <w:sz w:val="20"/>
          <w:szCs w:val="20"/>
        </w:rPr>
        <w:t>French National Qualification (Maitre de Conf</w:t>
      </w:r>
      <w:r>
        <w:rPr>
          <w:rStyle w:val="Numeropagina"/>
          <w:rFonts w:ascii="Verdana" w:hAnsi="Verdana"/>
          <w:sz w:val="20"/>
          <w:szCs w:val="20"/>
        </w:rPr>
        <w:t>é</w:t>
      </w:r>
      <w:r>
        <w:rPr>
          <w:rStyle w:val="Numeropagina"/>
          <w:rFonts w:ascii="Verdana" w:hAnsi="Verdana"/>
          <w:sz w:val="20"/>
          <w:szCs w:val="20"/>
        </w:rPr>
        <w:t>rences) in Population Biology and Ecology (Section 67) from 27/01/2016 (N</w:t>
      </w:r>
      <w:r>
        <w:rPr>
          <w:rStyle w:val="Numeropagina"/>
          <w:rFonts w:ascii="Verdana" w:hAnsi="Verdana"/>
          <w:sz w:val="20"/>
          <w:szCs w:val="20"/>
        </w:rPr>
        <w:t xml:space="preserve">° </w:t>
      </w:r>
      <w:r>
        <w:rPr>
          <w:rStyle w:val="Numeropagina"/>
          <w:rFonts w:ascii="Verdana" w:hAnsi="Verdana"/>
          <w:sz w:val="20"/>
          <w:szCs w:val="20"/>
        </w:rPr>
        <w:t xml:space="preserve">de qualification: </w:t>
      </w:r>
      <w:r>
        <w:rPr>
          <w:rStyle w:val="Numeropagina"/>
          <w:rFonts w:ascii="Verdana" w:hAnsi="Verdana"/>
          <w:sz w:val="20"/>
          <w:szCs w:val="20"/>
          <w:lang w:val="en-US"/>
        </w:rPr>
        <w:t>16267291862</w:t>
      </w:r>
      <w:r>
        <w:rPr>
          <w:rStyle w:val="Numeropagina"/>
          <w:rFonts w:ascii="Verdana" w:hAnsi="Verdana"/>
          <w:sz w:val="20"/>
          <w:szCs w:val="20"/>
        </w:rPr>
        <w:t>).</w:t>
      </w:r>
    </w:p>
    <w:p w:rsidR="008D1591" w:rsidRDefault="00DD5AEC">
      <w:pPr>
        <w:pStyle w:val="Titolo1"/>
        <w:spacing w:before="200" w:after="100"/>
      </w:pPr>
      <w:r>
        <w:rPr>
          <w:rStyle w:val="Numeropagina"/>
          <w:rFonts w:ascii="Verdana" w:hAnsi="Verdana"/>
          <w:sz w:val="20"/>
          <w:szCs w:val="20"/>
          <w:lang w:val="en-US"/>
        </w:rPr>
        <w:t>Bibliometrics (ISI Web of Science; 11/12/2015)</w:t>
      </w:r>
    </w:p>
    <w:p w:rsidR="008D1591" w:rsidRDefault="00DD5AEC">
      <w:r>
        <w:rPr>
          <w:rStyle w:val="Numeropagina"/>
          <w:rFonts w:ascii="Verdana" w:hAnsi="Verdana"/>
          <w:sz w:val="20"/>
          <w:szCs w:val="20"/>
          <w:lang w:val="en-US"/>
        </w:rPr>
        <w:t>H-index: 22</w:t>
      </w:r>
    </w:p>
    <w:p w:rsidR="008D1591" w:rsidRDefault="00DD5AEC">
      <w:r>
        <w:rPr>
          <w:rStyle w:val="Numeropagina"/>
          <w:rFonts w:ascii="Verdana" w:hAnsi="Verdana"/>
          <w:sz w:val="20"/>
          <w:szCs w:val="20"/>
          <w:lang w:val="en-US"/>
        </w:rPr>
        <w:t>Total citatio</w:t>
      </w:r>
      <w:r>
        <w:rPr>
          <w:rStyle w:val="Numeropagina"/>
          <w:rFonts w:ascii="Verdana" w:hAnsi="Verdana"/>
          <w:sz w:val="20"/>
          <w:szCs w:val="20"/>
          <w:lang w:val="en-US"/>
        </w:rPr>
        <w:t>ns: 1417 (1277 without self citations)</w:t>
      </w:r>
    </w:p>
    <w:p w:rsidR="008D1591" w:rsidRDefault="00DD5AEC">
      <w:r>
        <w:rPr>
          <w:rStyle w:val="Numeropagina"/>
          <w:rFonts w:ascii="Verdana" w:hAnsi="Verdana"/>
          <w:sz w:val="20"/>
          <w:szCs w:val="20"/>
          <w:lang w:val="en-US"/>
        </w:rPr>
        <w:t>Citing articles: 1149 (1102 without self citations)</w:t>
      </w:r>
    </w:p>
    <w:p w:rsidR="008D1591" w:rsidRDefault="00DD5AEC">
      <w:r>
        <w:rPr>
          <w:rStyle w:val="Numeropagina"/>
          <w:rFonts w:ascii="Verdana" w:hAnsi="Verdana"/>
          <w:sz w:val="20"/>
          <w:szCs w:val="20"/>
          <w:lang w:val="en-US"/>
        </w:rPr>
        <w:t>Average citations per article: 25.76</w:t>
      </w:r>
    </w:p>
    <w:p w:rsidR="008D1591" w:rsidRDefault="00DD5AEC">
      <w:r>
        <w:rPr>
          <w:rStyle w:val="Numeropagina"/>
          <w:rFonts w:ascii="Verdana" w:hAnsi="Verdana"/>
          <w:sz w:val="20"/>
          <w:szCs w:val="20"/>
          <w:lang w:val="en-US"/>
        </w:rPr>
        <w:t>Average citations per year: 157.44</w:t>
      </w:r>
    </w:p>
    <w:p w:rsidR="008D1591" w:rsidRDefault="00DD5AEC">
      <w:r>
        <w:rPr>
          <w:rStyle w:val="Numeropagina"/>
          <w:rFonts w:ascii="Verdana" w:hAnsi="Verdana"/>
          <w:sz w:val="20"/>
          <w:szCs w:val="20"/>
          <w:lang w:val="en-US"/>
        </w:rPr>
        <w:t>Normalized H index (since PhD degree): 2</w:t>
      </w:r>
    </w:p>
    <w:p w:rsidR="008D1591" w:rsidRDefault="00DD5AEC">
      <w:r>
        <w:rPr>
          <w:rStyle w:val="Numeropagina"/>
          <w:rFonts w:ascii="Verdana" w:hAnsi="Verdana"/>
          <w:sz w:val="20"/>
          <w:szCs w:val="20"/>
          <w:lang w:val="en-US"/>
        </w:rPr>
        <w:t>Total articles: 59</w:t>
      </w:r>
    </w:p>
    <w:p w:rsidR="008D1591" w:rsidRDefault="00DD5AEC">
      <w:pPr>
        <w:pStyle w:val="Titolo1"/>
        <w:spacing w:before="200" w:after="100"/>
      </w:pPr>
      <w:r>
        <w:rPr>
          <w:rStyle w:val="Numeropagina"/>
          <w:rFonts w:ascii="Verdana" w:hAnsi="Verdana"/>
          <w:sz w:val="20"/>
          <w:szCs w:val="20"/>
          <w:lang w:val="en-US"/>
        </w:rPr>
        <w:t>Education</w:t>
      </w:r>
    </w:p>
    <w:p w:rsidR="008D1591" w:rsidRDefault="00DD5AEC">
      <w:pPr>
        <w:numPr>
          <w:ilvl w:val="0"/>
          <w:numId w:val="3"/>
        </w:numPr>
        <w:rPr>
          <w:rFonts w:ascii="Verdana" w:hAnsi="Verdana"/>
          <w:i/>
          <w:iCs/>
          <w:sz w:val="20"/>
          <w:szCs w:val="20"/>
        </w:rPr>
      </w:pPr>
      <w:r>
        <w:rPr>
          <w:rStyle w:val="Numeropagina"/>
          <w:rFonts w:ascii="Verdana" w:hAnsi="Verdana"/>
          <w:i/>
          <w:iCs/>
          <w:sz w:val="20"/>
          <w:szCs w:val="20"/>
          <w:lang w:val="en-US"/>
        </w:rPr>
        <w:t xml:space="preserve">2007: PhD in Natural </w:t>
      </w:r>
      <w:r>
        <w:rPr>
          <w:rStyle w:val="Numeropagina"/>
          <w:rFonts w:ascii="Verdana" w:hAnsi="Verdana"/>
          <w:i/>
          <w:iCs/>
          <w:sz w:val="20"/>
          <w:szCs w:val="20"/>
          <w:lang w:val="en-US"/>
        </w:rPr>
        <w:t>Resources; University of Idaho; Committee: Edward O. Garton (University of Idaho; major advisor), Luigi Boitani (Sapienza Universit</w:t>
      </w:r>
      <w:r>
        <w:rPr>
          <w:rStyle w:val="Numeropagina"/>
          <w:rFonts w:ascii="Verdana" w:hAnsi="Verdana"/>
          <w:i/>
          <w:iCs/>
          <w:sz w:val="20"/>
          <w:szCs w:val="20"/>
          <w:lang w:val="en-US"/>
        </w:rPr>
        <w:t xml:space="preserve">à </w:t>
      </w:r>
      <w:r>
        <w:rPr>
          <w:rStyle w:val="Numeropagina"/>
          <w:rFonts w:ascii="Verdana" w:hAnsi="Verdana"/>
          <w:i/>
          <w:iCs/>
          <w:sz w:val="20"/>
          <w:szCs w:val="20"/>
          <w:lang w:val="en-US"/>
        </w:rPr>
        <w:t>di Roma), Raymond Dezzani (University of Idaho), J. Michael Scott (University of Idaho). Dissertation Title: Italian Protec</w:t>
      </w:r>
      <w:r>
        <w:rPr>
          <w:rStyle w:val="Numeropagina"/>
          <w:rFonts w:ascii="Verdana" w:hAnsi="Verdana"/>
          <w:i/>
          <w:iCs/>
          <w:sz w:val="20"/>
          <w:szCs w:val="20"/>
          <w:lang w:val="en-US"/>
        </w:rPr>
        <w:t>ted Areas and Their Role in the Conservation of Vertebrates</w:t>
      </w:r>
    </w:p>
    <w:p w:rsidR="008D1591" w:rsidRDefault="00DD5AEC">
      <w:pPr>
        <w:numPr>
          <w:ilvl w:val="0"/>
          <w:numId w:val="3"/>
        </w:numPr>
        <w:rPr>
          <w:rFonts w:ascii="Verdana" w:hAnsi="Verdana"/>
          <w:i/>
          <w:iCs/>
          <w:sz w:val="20"/>
          <w:szCs w:val="20"/>
        </w:rPr>
      </w:pPr>
      <w:r>
        <w:rPr>
          <w:rStyle w:val="Numeropagina"/>
          <w:rFonts w:ascii="Verdana" w:hAnsi="Verdana"/>
          <w:i/>
          <w:iCs/>
          <w:sz w:val="20"/>
          <w:szCs w:val="20"/>
          <w:lang w:val="en-US"/>
        </w:rPr>
        <w:t>2005: Certificate in Statistics; Department of Statistics, University of Idaho; supervisor: Kirk Steinhorst (University of Idaho)</w:t>
      </w:r>
    </w:p>
    <w:p w:rsidR="008D1591" w:rsidRDefault="00DD5AEC">
      <w:pPr>
        <w:numPr>
          <w:ilvl w:val="0"/>
          <w:numId w:val="3"/>
        </w:numPr>
        <w:rPr>
          <w:rFonts w:ascii="Verdana" w:hAnsi="Verdana"/>
          <w:i/>
          <w:iCs/>
          <w:sz w:val="20"/>
          <w:szCs w:val="20"/>
        </w:rPr>
      </w:pPr>
      <w:r>
        <w:rPr>
          <w:rStyle w:val="Numeropagina"/>
          <w:rFonts w:ascii="Verdana" w:hAnsi="Verdana"/>
          <w:i/>
          <w:iCs/>
          <w:sz w:val="20"/>
          <w:szCs w:val="20"/>
          <w:lang w:val="en-US"/>
        </w:rPr>
        <w:t>2003: GIS Certificate; Department of Geography, University of Idah</w:t>
      </w:r>
      <w:r>
        <w:rPr>
          <w:rStyle w:val="Numeropagina"/>
          <w:rFonts w:ascii="Verdana" w:hAnsi="Verdana"/>
          <w:i/>
          <w:iCs/>
          <w:sz w:val="20"/>
          <w:szCs w:val="20"/>
          <w:lang w:val="en-US"/>
        </w:rPr>
        <w:t>o; supervisor: Kang-Tsung Chang (University of Idaho)</w:t>
      </w:r>
    </w:p>
    <w:p w:rsidR="008D1591" w:rsidRDefault="00DD5AEC">
      <w:pPr>
        <w:numPr>
          <w:ilvl w:val="0"/>
          <w:numId w:val="3"/>
        </w:numPr>
        <w:rPr>
          <w:rFonts w:ascii="Verdana" w:hAnsi="Verdana"/>
          <w:i/>
          <w:iCs/>
          <w:sz w:val="20"/>
          <w:szCs w:val="20"/>
        </w:rPr>
      </w:pPr>
      <w:r>
        <w:rPr>
          <w:rStyle w:val="Numeropagina"/>
          <w:rFonts w:ascii="Verdana" w:hAnsi="Verdana"/>
          <w:i/>
          <w:iCs/>
          <w:sz w:val="20"/>
          <w:szCs w:val="20"/>
          <w:lang w:val="en-US"/>
        </w:rPr>
        <w:t>2001: Master in Sustainable Development; IMES, Universit</w:t>
      </w:r>
      <w:r>
        <w:rPr>
          <w:rStyle w:val="Numeropagina"/>
          <w:rFonts w:ascii="Verdana" w:hAnsi="Verdana"/>
          <w:i/>
          <w:iCs/>
          <w:sz w:val="20"/>
          <w:szCs w:val="20"/>
          <w:lang w:val="en-US"/>
        </w:rPr>
        <w:t xml:space="preserve">à </w:t>
      </w:r>
      <w:r>
        <w:rPr>
          <w:rStyle w:val="Numeropagina"/>
          <w:rFonts w:ascii="Verdana" w:hAnsi="Verdana"/>
          <w:i/>
          <w:iCs/>
          <w:sz w:val="20"/>
          <w:szCs w:val="20"/>
          <w:lang w:val="en-US"/>
        </w:rPr>
        <w:t>di Teramo, Italian Ministry for the Environment and the Territory</w:t>
      </w:r>
    </w:p>
    <w:p w:rsidR="008D1591" w:rsidRDefault="00DD5AEC">
      <w:pPr>
        <w:numPr>
          <w:ilvl w:val="0"/>
          <w:numId w:val="3"/>
        </w:numPr>
        <w:rPr>
          <w:rFonts w:ascii="Verdana" w:hAnsi="Verdana"/>
          <w:i/>
          <w:iCs/>
          <w:sz w:val="20"/>
          <w:szCs w:val="20"/>
        </w:rPr>
      </w:pPr>
      <w:r>
        <w:rPr>
          <w:rStyle w:val="Numeropagina"/>
          <w:rFonts w:ascii="Verdana" w:hAnsi="Verdana"/>
          <w:i/>
          <w:iCs/>
          <w:sz w:val="20"/>
          <w:szCs w:val="20"/>
          <w:lang w:val="en-US"/>
        </w:rPr>
        <w:t xml:space="preserve">2000: Post-Degree Specialization in Biological Sciences; University of Idaho; </w:t>
      </w:r>
      <w:r>
        <w:rPr>
          <w:rStyle w:val="Numeropagina"/>
          <w:rFonts w:ascii="Verdana" w:hAnsi="Verdana"/>
          <w:i/>
          <w:iCs/>
          <w:sz w:val="20"/>
          <w:szCs w:val="20"/>
          <w:lang w:val="en-US"/>
        </w:rPr>
        <w:t>supervisors: Luigi Boitani (Sapienza Universit</w:t>
      </w:r>
      <w:r>
        <w:rPr>
          <w:rStyle w:val="Numeropagina"/>
          <w:rFonts w:ascii="Verdana" w:hAnsi="Verdana"/>
          <w:i/>
          <w:iCs/>
          <w:sz w:val="20"/>
          <w:szCs w:val="20"/>
          <w:lang w:val="en-US"/>
        </w:rPr>
        <w:t xml:space="preserve">à </w:t>
      </w:r>
      <w:r>
        <w:rPr>
          <w:rStyle w:val="Numeropagina"/>
          <w:rFonts w:ascii="Verdana" w:hAnsi="Verdana"/>
          <w:i/>
          <w:iCs/>
          <w:sz w:val="20"/>
          <w:szCs w:val="20"/>
          <w:lang w:val="en-US"/>
        </w:rPr>
        <w:t>di Roma), Edward O. Garton (University of Idaho)</w:t>
      </w:r>
    </w:p>
    <w:p w:rsidR="008D1591" w:rsidRDefault="00DD5AEC">
      <w:pPr>
        <w:numPr>
          <w:ilvl w:val="0"/>
          <w:numId w:val="3"/>
        </w:numPr>
        <w:rPr>
          <w:rFonts w:ascii="Verdana" w:hAnsi="Verdana"/>
          <w:i/>
          <w:iCs/>
          <w:sz w:val="20"/>
          <w:szCs w:val="20"/>
        </w:rPr>
      </w:pPr>
      <w:r>
        <w:rPr>
          <w:rStyle w:val="Numeropagina"/>
          <w:rFonts w:ascii="Verdana" w:hAnsi="Verdana"/>
          <w:i/>
          <w:iCs/>
          <w:sz w:val="20"/>
          <w:szCs w:val="20"/>
          <w:lang w:val="en-US"/>
        </w:rPr>
        <w:t>1998: Bachelor Degree in Natural Sciences (cum laude); Sapienza Universit</w:t>
      </w:r>
      <w:r>
        <w:rPr>
          <w:rStyle w:val="Numeropagina"/>
          <w:rFonts w:ascii="Verdana" w:hAnsi="Verdana"/>
          <w:i/>
          <w:iCs/>
          <w:sz w:val="20"/>
          <w:szCs w:val="20"/>
          <w:lang w:val="en-US"/>
        </w:rPr>
        <w:t xml:space="preserve">à </w:t>
      </w:r>
      <w:r>
        <w:rPr>
          <w:rStyle w:val="Numeropagina"/>
          <w:rFonts w:ascii="Verdana" w:hAnsi="Verdana"/>
          <w:i/>
          <w:iCs/>
          <w:sz w:val="20"/>
          <w:szCs w:val="20"/>
          <w:lang w:val="en-US"/>
        </w:rPr>
        <w:t>di Roma; supervisors: Luigi Boitani (Sapienza Universit</w:t>
      </w:r>
      <w:r>
        <w:rPr>
          <w:rStyle w:val="Numeropagina"/>
          <w:rFonts w:ascii="Verdana" w:hAnsi="Verdana"/>
          <w:i/>
          <w:iCs/>
          <w:sz w:val="20"/>
          <w:szCs w:val="20"/>
          <w:lang w:val="en-US"/>
        </w:rPr>
        <w:t xml:space="preserve">à </w:t>
      </w:r>
      <w:r>
        <w:rPr>
          <w:rStyle w:val="Numeropagina"/>
          <w:rFonts w:ascii="Verdana" w:hAnsi="Verdana"/>
          <w:i/>
          <w:iCs/>
          <w:sz w:val="20"/>
          <w:szCs w:val="20"/>
          <w:lang w:val="en-US"/>
        </w:rPr>
        <w:t>di Roma), Fabio Corsi (Colu</w:t>
      </w:r>
      <w:r>
        <w:rPr>
          <w:rStyle w:val="Numeropagina"/>
          <w:rFonts w:ascii="Verdana" w:hAnsi="Verdana"/>
          <w:i/>
          <w:iCs/>
          <w:sz w:val="20"/>
          <w:szCs w:val="20"/>
          <w:lang w:val="en-US"/>
        </w:rPr>
        <w:t>mbia University). Dissertation Title: Modelli di Idoneit</w:t>
      </w:r>
      <w:r>
        <w:rPr>
          <w:rStyle w:val="Numeropagina"/>
          <w:rFonts w:ascii="Verdana" w:hAnsi="Verdana"/>
          <w:i/>
          <w:iCs/>
          <w:sz w:val="20"/>
          <w:szCs w:val="20"/>
          <w:lang w:val="en-US"/>
        </w:rPr>
        <w:t xml:space="preserve">à </w:t>
      </w:r>
      <w:r>
        <w:rPr>
          <w:rStyle w:val="Numeropagina"/>
          <w:rFonts w:ascii="Verdana" w:hAnsi="Verdana"/>
          <w:i/>
          <w:iCs/>
          <w:sz w:val="20"/>
          <w:szCs w:val="20"/>
          <w:lang w:val="en-US"/>
        </w:rPr>
        <w:t>Ambientale di Alcuni Ungulati in Italia e nell</w:t>
      </w:r>
      <w:r>
        <w:rPr>
          <w:rStyle w:val="Numeropagina"/>
          <w:rFonts w:ascii="Verdana" w:hAnsi="Verdana"/>
          <w:i/>
          <w:iCs/>
          <w:sz w:val="20"/>
          <w:szCs w:val="20"/>
          <w:lang w:val="en-US"/>
        </w:rPr>
        <w:t>’</w:t>
      </w:r>
      <w:r>
        <w:rPr>
          <w:rStyle w:val="Numeropagina"/>
          <w:rFonts w:ascii="Verdana" w:hAnsi="Verdana"/>
          <w:i/>
          <w:iCs/>
          <w:sz w:val="20"/>
          <w:szCs w:val="20"/>
          <w:lang w:val="en-US"/>
        </w:rPr>
        <w:t>Arco Alpino (Habitat suitability models for some wild ungulates in Italy and the Alpine range).</w:t>
      </w:r>
    </w:p>
    <w:p w:rsidR="008D1591" w:rsidRDefault="00DD5AEC">
      <w:pPr>
        <w:pStyle w:val="Titolo1"/>
        <w:spacing w:before="200" w:after="100"/>
      </w:pPr>
      <w:r>
        <w:rPr>
          <w:rStyle w:val="Numeropagina"/>
          <w:rFonts w:ascii="Verdana" w:hAnsi="Verdana"/>
          <w:sz w:val="20"/>
          <w:szCs w:val="20"/>
          <w:lang w:val="en-US"/>
        </w:rPr>
        <w:t>Professional Experience</w:t>
      </w:r>
    </w:p>
    <w:p w:rsidR="008D1591" w:rsidRDefault="00DD5AEC">
      <w:pPr>
        <w:numPr>
          <w:ilvl w:val="0"/>
          <w:numId w:val="3"/>
        </w:numPr>
        <w:rPr>
          <w:rFonts w:ascii="Verdana" w:hAnsi="Verdana"/>
          <w:i/>
          <w:iCs/>
          <w:sz w:val="20"/>
          <w:szCs w:val="20"/>
        </w:rPr>
      </w:pPr>
      <w:r>
        <w:rPr>
          <w:rStyle w:val="Numeropagina"/>
          <w:rFonts w:ascii="Verdana" w:hAnsi="Verdana"/>
          <w:i/>
          <w:iCs/>
          <w:sz w:val="20"/>
          <w:szCs w:val="20"/>
          <w:lang w:val="en-US"/>
        </w:rPr>
        <w:t>Senior Associate Researcher (Ma</w:t>
      </w:r>
      <w:r>
        <w:rPr>
          <w:rStyle w:val="Numeropagina"/>
          <w:rFonts w:ascii="Verdana" w:hAnsi="Verdana"/>
          <w:i/>
          <w:iCs/>
          <w:sz w:val="20"/>
          <w:szCs w:val="20"/>
          <w:lang w:val="en-US"/>
        </w:rPr>
        <w:t xml:space="preserve">y 2014-April 2016), Department of Biology and Biotechnologies </w:t>
      </w:r>
      <w:r>
        <w:rPr>
          <w:rStyle w:val="Numeropagina"/>
          <w:rFonts w:ascii="Verdana" w:hAnsi="Verdana"/>
          <w:i/>
          <w:iCs/>
          <w:sz w:val="20"/>
          <w:szCs w:val="20"/>
          <w:lang w:val="en-US"/>
        </w:rPr>
        <w:t>“</w:t>
      </w:r>
      <w:r>
        <w:rPr>
          <w:rStyle w:val="Numeropagina"/>
          <w:rFonts w:ascii="Verdana" w:hAnsi="Verdana"/>
          <w:i/>
          <w:iCs/>
          <w:sz w:val="20"/>
          <w:szCs w:val="20"/>
          <w:lang w:val="en-US"/>
        </w:rPr>
        <w:t>Charles Darwin</w:t>
      </w:r>
      <w:r>
        <w:rPr>
          <w:rStyle w:val="Numeropagina"/>
          <w:rFonts w:ascii="Verdana" w:hAnsi="Verdana"/>
          <w:i/>
          <w:iCs/>
          <w:sz w:val="20"/>
          <w:szCs w:val="20"/>
          <w:lang w:val="en-US"/>
        </w:rPr>
        <w:t>”</w:t>
      </w:r>
      <w:r>
        <w:rPr>
          <w:rStyle w:val="Numeropagina"/>
          <w:rFonts w:ascii="Verdana" w:hAnsi="Verdana"/>
          <w:i/>
          <w:iCs/>
          <w:sz w:val="20"/>
          <w:szCs w:val="20"/>
          <w:lang w:val="en-US"/>
        </w:rPr>
        <w:t xml:space="preserve">, University of Rome </w:t>
      </w:r>
      <w:r>
        <w:rPr>
          <w:rStyle w:val="Numeropagina"/>
          <w:rFonts w:ascii="Verdana" w:hAnsi="Verdana"/>
          <w:i/>
          <w:iCs/>
          <w:sz w:val="20"/>
          <w:szCs w:val="20"/>
          <w:lang w:val="en-US"/>
        </w:rPr>
        <w:t>“</w:t>
      </w:r>
      <w:r>
        <w:rPr>
          <w:rStyle w:val="Numeropagina"/>
          <w:rFonts w:ascii="Verdana" w:hAnsi="Verdana"/>
          <w:i/>
          <w:iCs/>
          <w:sz w:val="20"/>
          <w:szCs w:val="20"/>
          <w:lang w:val="en-US"/>
        </w:rPr>
        <w:t>La Sapienza</w:t>
      </w:r>
      <w:r>
        <w:rPr>
          <w:rStyle w:val="Numeropagina"/>
          <w:rFonts w:ascii="Verdana" w:hAnsi="Verdana"/>
          <w:i/>
          <w:iCs/>
          <w:sz w:val="20"/>
          <w:szCs w:val="20"/>
          <w:lang w:val="en-US"/>
        </w:rPr>
        <w:t>”</w:t>
      </w:r>
      <w:r>
        <w:rPr>
          <w:rStyle w:val="Numeropagina"/>
          <w:rFonts w:ascii="Verdana" w:hAnsi="Verdana"/>
          <w:i/>
          <w:iCs/>
          <w:sz w:val="20"/>
          <w:szCs w:val="20"/>
          <w:lang w:val="en-US"/>
        </w:rPr>
        <w:t>.</w:t>
      </w:r>
    </w:p>
    <w:p w:rsidR="008D1591" w:rsidRDefault="00DD5AEC">
      <w:pPr>
        <w:numPr>
          <w:ilvl w:val="0"/>
          <w:numId w:val="3"/>
        </w:numPr>
        <w:rPr>
          <w:rFonts w:ascii="Verdana" w:hAnsi="Verdana"/>
          <w:i/>
          <w:iCs/>
          <w:sz w:val="20"/>
          <w:szCs w:val="20"/>
        </w:rPr>
      </w:pPr>
      <w:r>
        <w:rPr>
          <w:rStyle w:val="Numeropagina"/>
          <w:rFonts w:ascii="Verdana" w:hAnsi="Verdana"/>
          <w:i/>
          <w:iCs/>
          <w:sz w:val="20"/>
          <w:szCs w:val="20"/>
          <w:lang w:val="en-US"/>
        </w:rPr>
        <w:t xml:space="preserve">Assistant Professor (no tenure; Ricercatore a tempo determinato, March 2011 </w:t>
      </w:r>
      <w:r>
        <w:rPr>
          <w:rStyle w:val="Numeropagina"/>
          <w:rFonts w:ascii="Verdana" w:hAnsi="Verdana"/>
          <w:i/>
          <w:iCs/>
          <w:sz w:val="20"/>
          <w:szCs w:val="20"/>
          <w:lang w:val="en-US"/>
        </w:rPr>
        <w:t xml:space="preserve">– </w:t>
      </w:r>
      <w:r>
        <w:rPr>
          <w:rStyle w:val="Numeropagina"/>
          <w:rFonts w:ascii="Verdana" w:hAnsi="Verdana"/>
          <w:i/>
          <w:iCs/>
          <w:sz w:val="20"/>
          <w:szCs w:val="20"/>
          <w:lang w:val="en-US"/>
        </w:rPr>
        <w:t xml:space="preserve">February 2014), Department of Biology and Biotechnologies </w:t>
      </w:r>
      <w:r>
        <w:rPr>
          <w:rStyle w:val="Numeropagina"/>
          <w:rFonts w:ascii="Verdana" w:hAnsi="Verdana"/>
          <w:i/>
          <w:iCs/>
          <w:sz w:val="20"/>
          <w:szCs w:val="20"/>
          <w:lang w:val="en-US"/>
        </w:rPr>
        <w:t>“</w:t>
      </w:r>
      <w:r>
        <w:rPr>
          <w:rStyle w:val="Numeropagina"/>
          <w:rFonts w:ascii="Verdana" w:hAnsi="Verdana"/>
          <w:i/>
          <w:iCs/>
          <w:sz w:val="20"/>
          <w:szCs w:val="20"/>
          <w:lang w:val="en-US"/>
        </w:rPr>
        <w:t>Charles Darwin</w:t>
      </w:r>
      <w:r>
        <w:rPr>
          <w:rStyle w:val="Numeropagina"/>
          <w:rFonts w:ascii="Verdana" w:hAnsi="Verdana"/>
          <w:i/>
          <w:iCs/>
          <w:sz w:val="20"/>
          <w:szCs w:val="20"/>
          <w:lang w:val="en-US"/>
        </w:rPr>
        <w:t>”</w:t>
      </w:r>
      <w:r>
        <w:rPr>
          <w:rStyle w:val="Numeropagina"/>
          <w:rFonts w:ascii="Verdana" w:hAnsi="Verdana"/>
          <w:i/>
          <w:iCs/>
          <w:sz w:val="20"/>
          <w:szCs w:val="20"/>
          <w:lang w:val="en-US"/>
        </w:rPr>
        <w:t xml:space="preserve">, University of Rome </w:t>
      </w:r>
      <w:r>
        <w:rPr>
          <w:rStyle w:val="Numeropagina"/>
          <w:rFonts w:ascii="Verdana" w:hAnsi="Verdana"/>
          <w:i/>
          <w:iCs/>
          <w:sz w:val="20"/>
          <w:szCs w:val="20"/>
          <w:lang w:val="en-US"/>
        </w:rPr>
        <w:t>“</w:t>
      </w:r>
      <w:r>
        <w:rPr>
          <w:rStyle w:val="Numeropagina"/>
          <w:rFonts w:ascii="Verdana" w:hAnsi="Verdana"/>
          <w:i/>
          <w:iCs/>
          <w:sz w:val="20"/>
          <w:szCs w:val="20"/>
          <w:lang w:val="en-US"/>
        </w:rPr>
        <w:t>La Sapienza</w:t>
      </w:r>
      <w:r>
        <w:rPr>
          <w:rStyle w:val="Numeropagina"/>
          <w:rFonts w:ascii="Verdana" w:hAnsi="Verdana"/>
          <w:i/>
          <w:iCs/>
          <w:sz w:val="20"/>
          <w:szCs w:val="20"/>
          <w:lang w:val="en-US"/>
        </w:rPr>
        <w:t>”</w:t>
      </w:r>
      <w:r>
        <w:rPr>
          <w:rStyle w:val="Numeropagina"/>
          <w:rFonts w:ascii="Verdana" w:hAnsi="Verdana"/>
          <w:i/>
          <w:iCs/>
          <w:sz w:val="20"/>
          <w:szCs w:val="20"/>
          <w:lang w:val="en-US"/>
        </w:rPr>
        <w:t>.</w:t>
      </w:r>
    </w:p>
    <w:p w:rsidR="008D1591" w:rsidRDefault="00DD5AEC">
      <w:pPr>
        <w:numPr>
          <w:ilvl w:val="0"/>
          <w:numId w:val="3"/>
        </w:numPr>
        <w:rPr>
          <w:rFonts w:ascii="Verdana" w:hAnsi="Verdana"/>
          <w:i/>
          <w:iCs/>
          <w:sz w:val="20"/>
          <w:szCs w:val="20"/>
        </w:rPr>
      </w:pPr>
      <w:r>
        <w:rPr>
          <w:rStyle w:val="Numeropagina"/>
          <w:rFonts w:ascii="Verdana" w:hAnsi="Verdana"/>
          <w:i/>
          <w:iCs/>
          <w:sz w:val="20"/>
          <w:szCs w:val="20"/>
          <w:lang w:val="en-US"/>
        </w:rPr>
        <w:t xml:space="preserve">PostDoc Researcher (January 2009 </w:t>
      </w:r>
      <w:r>
        <w:rPr>
          <w:rStyle w:val="Numeropagina"/>
          <w:rFonts w:ascii="Verdana" w:hAnsi="Verdana"/>
          <w:i/>
          <w:iCs/>
          <w:sz w:val="20"/>
          <w:szCs w:val="20"/>
          <w:lang w:val="en-US"/>
        </w:rPr>
        <w:t xml:space="preserve">– </w:t>
      </w:r>
      <w:r>
        <w:rPr>
          <w:rStyle w:val="Numeropagina"/>
          <w:rFonts w:ascii="Verdana" w:hAnsi="Verdana"/>
          <w:i/>
          <w:iCs/>
          <w:sz w:val="20"/>
          <w:szCs w:val="20"/>
          <w:lang w:val="en-US"/>
        </w:rPr>
        <w:t>February 2011), Spatial Ecology Group, Department of Ecology and Evolution, University of Lausanne. Supervisor: Prof. Antoine Guisan (University of Lausanne). Project: Ec</w:t>
      </w:r>
      <w:r>
        <w:rPr>
          <w:rStyle w:val="Numeropagina"/>
          <w:rFonts w:ascii="Verdana" w:hAnsi="Verdana"/>
          <w:i/>
          <w:iCs/>
          <w:sz w:val="20"/>
          <w:szCs w:val="20"/>
          <w:lang w:val="en-US"/>
        </w:rPr>
        <w:t xml:space="preserve">oChange </w:t>
      </w:r>
      <w:r>
        <w:rPr>
          <w:rStyle w:val="Numeropagina"/>
          <w:rFonts w:ascii="Verdana" w:hAnsi="Verdana"/>
          <w:i/>
          <w:iCs/>
          <w:sz w:val="20"/>
          <w:szCs w:val="20"/>
          <w:lang w:val="en-US"/>
        </w:rPr>
        <w:t xml:space="preserve">– </w:t>
      </w:r>
      <w:r>
        <w:rPr>
          <w:rStyle w:val="Numeropagina"/>
          <w:rFonts w:ascii="Verdana" w:hAnsi="Verdana"/>
          <w:i/>
          <w:iCs/>
          <w:sz w:val="20"/>
          <w:szCs w:val="20"/>
          <w:lang w:val="en-US"/>
        </w:rPr>
        <w:t>Biodiversity and ecosystem changes in Europe.</w:t>
      </w:r>
    </w:p>
    <w:p w:rsidR="008D1591" w:rsidRDefault="00DD5AEC">
      <w:pPr>
        <w:numPr>
          <w:ilvl w:val="0"/>
          <w:numId w:val="3"/>
        </w:numPr>
        <w:rPr>
          <w:rFonts w:ascii="Verdana" w:hAnsi="Verdana"/>
          <w:i/>
          <w:iCs/>
          <w:sz w:val="20"/>
          <w:szCs w:val="20"/>
        </w:rPr>
      </w:pPr>
      <w:r>
        <w:rPr>
          <w:rStyle w:val="Numeropagina"/>
          <w:rFonts w:ascii="Verdana" w:hAnsi="Verdana"/>
          <w:i/>
          <w:iCs/>
          <w:sz w:val="20"/>
          <w:szCs w:val="20"/>
          <w:lang w:val="en-US"/>
        </w:rPr>
        <w:lastRenderedPageBreak/>
        <w:t xml:space="preserve">GIS consultant (November 2009 </w:t>
      </w:r>
      <w:r>
        <w:rPr>
          <w:rStyle w:val="Numeropagina"/>
          <w:rFonts w:ascii="Verdana" w:hAnsi="Verdana"/>
          <w:i/>
          <w:iCs/>
          <w:sz w:val="20"/>
          <w:szCs w:val="20"/>
          <w:lang w:val="en-US"/>
        </w:rPr>
        <w:t xml:space="preserve">– </w:t>
      </w:r>
      <w:r>
        <w:rPr>
          <w:rStyle w:val="Numeropagina"/>
          <w:rFonts w:ascii="Verdana" w:hAnsi="Verdana"/>
          <w:i/>
          <w:iCs/>
          <w:sz w:val="20"/>
          <w:szCs w:val="20"/>
          <w:lang w:val="en-US"/>
        </w:rPr>
        <w:t>December 2009). Food and Agriculture Organization (FAO) of the United Nations (ONU), Division AGALD. Project: Greenhouse gas emissions from animal food chains. Supervis</w:t>
      </w:r>
      <w:r>
        <w:rPr>
          <w:rStyle w:val="Numeropagina"/>
          <w:rFonts w:ascii="Verdana" w:hAnsi="Verdana"/>
          <w:i/>
          <w:iCs/>
          <w:sz w:val="20"/>
          <w:szCs w:val="20"/>
          <w:lang w:val="en-US"/>
        </w:rPr>
        <w:t>or: Pierre Gerber (AGALD, FAO).</w:t>
      </w:r>
    </w:p>
    <w:p w:rsidR="008D1591" w:rsidRDefault="00DD5AEC">
      <w:pPr>
        <w:numPr>
          <w:ilvl w:val="0"/>
          <w:numId w:val="3"/>
        </w:numPr>
        <w:rPr>
          <w:rFonts w:ascii="Verdana" w:hAnsi="Verdana"/>
          <w:i/>
          <w:iCs/>
          <w:sz w:val="20"/>
          <w:szCs w:val="20"/>
        </w:rPr>
      </w:pPr>
      <w:r>
        <w:rPr>
          <w:rStyle w:val="Numeropagina"/>
          <w:rFonts w:ascii="Verdana" w:hAnsi="Verdana"/>
          <w:i/>
          <w:iCs/>
          <w:sz w:val="20"/>
          <w:szCs w:val="20"/>
          <w:lang w:val="en-US"/>
        </w:rPr>
        <w:t xml:space="preserve">Associate Researcher (January 2003 </w:t>
      </w:r>
      <w:r>
        <w:rPr>
          <w:rStyle w:val="Numeropagina"/>
          <w:rFonts w:ascii="Verdana" w:hAnsi="Verdana"/>
          <w:i/>
          <w:iCs/>
          <w:sz w:val="20"/>
          <w:szCs w:val="20"/>
          <w:lang w:val="en-US"/>
        </w:rPr>
        <w:t xml:space="preserve">– </w:t>
      </w:r>
      <w:r>
        <w:rPr>
          <w:rStyle w:val="Numeropagina"/>
          <w:rFonts w:ascii="Verdana" w:hAnsi="Verdana"/>
          <w:i/>
          <w:iCs/>
          <w:sz w:val="20"/>
          <w:szCs w:val="20"/>
          <w:lang w:val="en-US"/>
        </w:rPr>
        <w:t>December 2008). Sapienza Universit</w:t>
      </w:r>
      <w:r>
        <w:rPr>
          <w:rStyle w:val="Numeropagina"/>
          <w:rFonts w:ascii="Verdana" w:hAnsi="Verdana"/>
          <w:i/>
          <w:iCs/>
          <w:sz w:val="20"/>
          <w:szCs w:val="20"/>
          <w:lang w:val="en-US"/>
        </w:rPr>
        <w:t xml:space="preserve">à </w:t>
      </w:r>
      <w:r>
        <w:rPr>
          <w:rStyle w:val="Numeropagina"/>
          <w:rFonts w:ascii="Verdana" w:hAnsi="Verdana"/>
          <w:i/>
          <w:iCs/>
          <w:sz w:val="20"/>
          <w:szCs w:val="20"/>
          <w:lang w:val="en-US"/>
        </w:rPr>
        <w:t>di Roma. Department of Animal and Human Biology. Supervisor: Luigi Boitani (Sapienza Universit</w:t>
      </w:r>
      <w:r>
        <w:rPr>
          <w:rStyle w:val="Numeropagina"/>
          <w:rFonts w:ascii="Verdana" w:hAnsi="Verdana"/>
          <w:i/>
          <w:iCs/>
          <w:sz w:val="20"/>
          <w:szCs w:val="20"/>
          <w:lang w:val="en-US"/>
        </w:rPr>
        <w:t xml:space="preserve">à </w:t>
      </w:r>
      <w:r>
        <w:rPr>
          <w:rStyle w:val="Numeropagina"/>
          <w:rFonts w:ascii="Verdana" w:hAnsi="Verdana"/>
          <w:i/>
          <w:iCs/>
          <w:sz w:val="20"/>
          <w:szCs w:val="20"/>
          <w:lang w:val="en-US"/>
        </w:rPr>
        <w:t>di Roma). Project: Ecological Networks for the Conserva</w:t>
      </w:r>
      <w:r>
        <w:rPr>
          <w:rStyle w:val="Numeropagina"/>
          <w:rFonts w:ascii="Verdana" w:hAnsi="Verdana"/>
          <w:i/>
          <w:iCs/>
          <w:sz w:val="20"/>
          <w:szCs w:val="20"/>
          <w:lang w:val="en-US"/>
        </w:rPr>
        <w:t>tion of Vertebrates</w:t>
      </w:r>
    </w:p>
    <w:p w:rsidR="008D1591" w:rsidRDefault="00DD5AEC">
      <w:pPr>
        <w:numPr>
          <w:ilvl w:val="0"/>
          <w:numId w:val="3"/>
        </w:numPr>
        <w:rPr>
          <w:rFonts w:ascii="Verdana" w:hAnsi="Verdana"/>
          <w:i/>
          <w:iCs/>
          <w:sz w:val="20"/>
          <w:szCs w:val="20"/>
        </w:rPr>
      </w:pPr>
      <w:r>
        <w:rPr>
          <w:rStyle w:val="Numeropagina"/>
          <w:rFonts w:ascii="Verdana" w:hAnsi="Verdana"/>
          <w:i/>
          <w:iCs/>
          <w:sz w:val="20"/>
          <w:szCs w:val="20"/>
          <w:lang w:val="en-US"/>
        </w:rPr>
        <w:t xml:space="preserve">GIS &amp; Remote Sensing Senior Researcher (January 2007 </w:t>
      </w:r>
      <w:r>
        <w:rPr>
          <w:rStyle w:val="Numeropagina"/>
          <w:rFonts w:ascii="Verdana" w:hAnsi="Verdana"/>
          <w:i/>
          <w:iCs/>
          <w:sz w:val="20"/>
          <w:szCs w:val="20"/>
          <w:lang w:val="en-US"/>
        </w:rPr>
        <w:t xml:space="preserve">– </w:t>
      </w:r>
      <w:r>
        <w:rPr>
          <w:rStyle w:val="Numeropagina"/>
          <w:rFonts w:ascii="Verdana" w:hAnsi="Verdana"/>
          <w:i/>
          <w:iCs/>
          <w:sz w:val="20"/>
          <w:szCs w:val="20"/>
          <w:lang w:val="en-US"/>
        </w:rPr>
        <w:t>December 2008). Sapienza Universit</w:t>
      </w:r>
      <w:r>
        <w:rPr>
          <w:rStyle w:val="Numeropagina"/>
          <w:rFonts w:ascii="Verdana" w:hAnsi="Verdana"/>
          <w:i/>
          <w:iCs/>
          <w:sz w:val="20"/>
          <w:szCs w:val="20"/>
          <w:lang w:val="en-US"/>
        </w:rPr>
        <w:t xml:space="preserve">à </w:t>
      </w:r>
      <w:r>
        <w:rPr>
          <w:rStyle w:val="Numeropagina"/>
          <w:rFonts w:ascii="Verdana" w:hAnsi="Verdana"/>
          <w:i/>
          <w:iCs/>
          <w:sz w:val="20"/>
          <w:szCs w:val="20"/>
          <w:lang w:val="en-US"/>
        </w:rPr>
        <w:t xml:space="preserve">di Roma. Department of Animal and Human Biology. Project: Critical Interactions Between Species and their Implications for a PreCAUtionary </w:t>
      </w:r>
      <w:r>
        <w:rPr>
          <w:rStyle w:val="Numeropagina"/>
          <w:rFonts w:ascii="Verdana" w:hAnsi="Verdana"/>
          <w:i/>
          <w:iCs/>
          <w:sz w:val="20"/>
          <w:szCs w:val="20"/>
          <w:lang w:val="en-US"/>
        </w:rPr>
        <w:t>FiSheries Management in a variable Environment - a Modelling Approach (BECAUSE). Supervisors: Francesco Colloca; GianDomenico Ardizzone (Sapienza Universit</w:t>
      </w:r>
      <w:r>
        <w:rPr>
          <w:rStyle w:val="Numeropagina"/>
          <w:rFonts w:ascii="Verdana" w:hAnsi="Verdana"/>
          <w:i/>
          <w:iCs/>
          <w:sz w:val="20"/>
          <w:szCs w:val="20"/>
          <w:lang w:val="en-US"/>
        </w:rPr>
        <w:t xml:space="preserve">à </w:t>
      </w:r>
      <w:r>
        <w:rPr>
          <w:rStyle w:val="Numeropagina"/>
          <w:rFonts w:ascii="Verdana" w:hAnsi="Verdana"/>
          <w:i/>
          <w:iCs/>
          <w:sz w:val="20"/>
          <w:szCs w:val="20"/>
          <w:lang w:val="en-US"/>
        </w:rPr>
        <w:t>di Roma).</w:t>
      </w:r>
    </w:p>
    <w:p w:rsidR="008D1591" w:rsidRDefault="00DD5AEC">
      <w:pPr>
        <w:numPr>
          <w:ilvl w:val="0"/>
          <w:numId w:val="3"/>
        </w:numPr>
        <w:rPr>
          <w:rFonts w:ascii="Verdana" w:hAnsi="Verdana"/>
          <w:i/>
          <w:iCs/>
          <w:sz w:val="20"/>
          <w:szCs w:val="20"/>
        </w:rPr>
      </w:pPr>
      <w:r>
        <w:rPr>
          <w:rStyle w:val="Numeropagina"/>
          <w:rFonts w:ascii="Verdana" w:hAnsi="Verdana"/>
          <w:i/>
          <w:iCs/>
          <w:sz w:val="20"/>
          <w:szCs w:val="20"/>
          <w:lang w:val="en-US"/>
        </w:rPr>
        <w:t>GIS consultant (May-December 2005). Food and Agriculture Organization (FAO) of the United</w:t>
      </w:r>
      <w:r>
        <w:rPr>
          <w:rStyle w:val="Numeropagina"/>
          <w:rFonts w:ascii="Verdana" w:hAnsi="Verdana"/>
          <w:i/>
          <w:iCs/>
          <w:sz w:val="20"/>
          <w:szCs w:val="20"/>
          <w:lang w:val="en-US"/>
        </w:rPr>
        <w:t xml:space="preserve"> Nations (ONU). Project: African Water Resource Database. Supervisor: J. Pepe Aguilar-Manjarrez (FAO).</w:t>
      </w:r>
    </w:p>
    <w:p w:rsidR="008D1591" w:rsidRDefault="00DD5AEC">
      <w:pPr>
        <w:numPr>
          <w:ilvl w:val="0"/>
          <w:numId w:val="3"/>
        </w:numPr>
        <w:rPr>
          <w:rFonts w:ascii="Verdana" w:hAnsi="Verdana"/>
          <w:i/>
          <w:iCs/>
          <w:sz w:val="20"/>
          <w:szCs w:val="20"/>
        </w:rPr>
      </w:pPr>
      <w:r>
        <w:rPr>
          <w:rStyle w:val="Numeropagina"/>
          <w:rFonts w:ascii="Verdana" w:hAnsi="Verdana"/>
          <w:i/>
          <w:iCs/>
          <w:sz w:val="20"/>
          <w:szCs w:val="20"/>
          <w:lang w:val="en-US"/>
        </w:rPr>
        <w:t xml:space="preserve">GIS &amp; Remote Sensing Senior Researcher (May 2004 </w:t>
      </w:r>
      <w:r>
        <w:rPr>
          <w:rStyle w:val="Numeropagina"/>
          <w:rFonts w:ascii="Verdana" w:hAnsi="Verdana"/>
          <w:i/>
          <w:iCs/>
          <w:sz w:val="20"/>
          <w:szCs w:val="20"/>
          <w:lang w:val="en-US"/>
        </w:rPr>
        <w:t xml:space="preserve">– </w:t>
      </w:r>
      <w:r>
        <w:rPr>
          <w:rStyle w:val="Numeropagina"/>
          <w:rFonts w:ascii="Verdana" w:hAnsi="Verdana"/>
          <w:i/>
          <w:iCs/>
          <w:sz w:val="20"/>
          <w:szCs w:val="20"/>
          <w:lang w:val="en-US"/>
        </w:rPr>
        <w:t>January 2005). Institute of Applied Ecology (Rome) and WWF-MedPo. Project: The Green Belt Programme: R</w:t>
      </w:r>
      <w:r>
        <w:rPr>
          <w:rStyle w:val="Numeropagina"/>
          <w:rFonts w:ascii="Verdana" w:hAnsi="Verdana"/>
          <w:i/>
          <w:iCs/>
          <w:sz w:val="20"/>
          <w:szCs w:val="20"/>
          <w:lang w:val="en-US"/>
        </w:rPr>
        <w:t>emote sensing analysis of cedar forest deforestation in the middle Atlas, Morocco. Supervisors: Luigi Boitani; Valeria Salvatori (Institute of Applied Ecology).</w:t>
      </w:r>
    </w:p>
    <w:p w:rsidR="008D1591" w:rsidRDefault="00DD5AEC">
      <w:pPr>
        <w:numPr>
          <w:ilvl w:val="0"/>
          <w:numId w:val="3"/>
        </w:numPr>
        <w:rPr>
          <w:rFonts w:ascii="Verdana" w:hAnsi="Verdana"/>
          <w:i/>
          <w:iCs/>
          <w:sz w:val="20"/>
          <w:szCs w:val="20"/>
        </w:rPr>
      </w:pPr>
      <w:r>
        <w:rPr>
          <w:rStyle w:val="Numeropagina"/>
          <w:rFonts w:ascii="Verdana" w:hAnsi="Verdana"/>
          <w:i/>
          <w:iCs/>
          <w:sz w:val="20"/>
          <w:szCs w:val="20"/>
          <w:lang w:val="en-US"/>
        </w:rPr>
        <w:t xml:space="preserve">GIS &amp; Remote Sensing Senior Researcher (January 2004 </w:t>
      </w:r>
      <w:r>
        <w:rPr>
          <w:rStyle w:val="Numeropagina"/>
          <w:rFonts w:ascii="Verdana" w:hAnsi="Verdana"/>
          <w:i/>
          <w:iCs/>
          <w:sz w:val="20"/>
          <w:szCs w:val="20"/>
          <w:lang w:val="en-US"/>
        </w:rPr>
        <w:t xml:space="preserve">– </w:t>
      </w:r>
      <w:r>
        <w:rPr>
          <w:rStyle w:val="Numeropagina"/>
          <w:rFonts w:ascii="Verdana" w:hAnsi="Verdana"/>
          <w:i/>
          <w:iCs/>
          <w:sz w:val="20"/>
          <w:szCs w:val="20"/>
          <w:lang w:val="en-US"/>
        </w:rPr>
        <w:t>July 2004). Sapienza Universit</w:t>
      </w:r>
      <w:r>
        <w:rPr>
          <w:rStyle w:val="Numeropagina"/>
          <w:rFonts w:ascii="Verdana" w:hAnsi="Verdana"/>
          <w:i/>
          <w:iCs/>
          <w:sz w:val="20"/>
          <w:szCs w:val="20"/>
          <w:lang w:val="en-US"/>
        </w:rPr>
        <w:t xml:space="preserve">à </w:t>
      </w:r>
      <w:r>
        <w:rPr>
          <w:rStyle w:val="Numeropagina"/>
          <w:rFonts w:ascii="Verdana" w:hAnsi="Verdana"/>
          <w:i/>
          <w:iCs/>
          <w:sz w:val="20"/>
          <w:szCs w:val="20"/>
          <w:lang w:val="en-US"/>
        </w:rPr>
        <w:t>di Roma.</w:t>
      </w:r>
      <w:r>
        <w:rPr>
          <w:rStyle w:val="Numeropagina"/>
          <w:rFonts w:ascii="Verdana" w:hAnsi="Verdana"/>
          <w:i/>
          <w:iCs/>
          <w:sz w:val="20"/>
          <w:szCs w:val="20"/>
          <w:lang w:val="en-US"/>
        </w:rPr>
        <w:t xml:space="preserve"> Department of Animal and Human Biology. Project: Rete Ecologica Regionale </w:t>
      </w:r>
      <w:r>
        <w:rPr>
          <w:rStyle w:val="Numeropagina"/>
          <w:rFonts w:ascii="Verdana" w:hAnsi="Verdana"/>
          <w:i/>
          <w:iCs/>
          <w:sz w:val="20"/>
          <w:szCs w:val="20"/>
          <w:lang w:val="en-US"/>
        </w:rPr>
        <w:t xml:space="preserve">– </w:t>
      </w:r>
      <w:r>
        <w:rPr>
          <w:rStyle w:val="Numeropagina"/>
          <w:rFonts w:ascii="Verdana" w:hAnsi="Verdana"/>
          <w:i/>
          <w:iCs/>
          <w:sz w:val="20"/>
          <w:szCs w:val="20"/>
          <w:lang w:val="en-US"/>
        </w:rPr>
        <w:t>Regione Lazio. Supervisor: Luigi Boitani (Sapienza Universit</w:t>
      </w:r>
      <w:r>
        <w:rPr>
          <w:rStyle w:val="Numeropagina"/>
          <w:rFonts w:ascii="Verdana" w:hAnsi="Verdana"/>
          <w:i/>
          <w:iCs/>
          <w:sz w:val="20"/>
          <w:szCs w:val="20"/>
          <w:lang w:val="en-US"/>
        </w:rPr>
        <w:t xml:space="preserve">à </w:t>
      </w:r>
      <w:r>
        <w:rPr>
          <w:rStyle w:val="Numeropagina"/>
          <w:rFonts w:ascii="Verdana" w:hAnsi="Verdana"/>
          <w:i/>
          <w:iCs/>
          <w:sz w:val="20"/>
          <w:szCs w:val="20"/>
          <w:lang w:val="en-US"/>
        </w:rPr>
        <w:t>di Roma).</w:t>
      </w:r>
    </w:p>
    <w:p w:rsidR="008D1591" w:rsidRDefault="00DD5AEC">
      <w:pPr>
        <w:numPr>
          <w:ilvl w:val="0"/>
          <w:numId w:val="3"/>
        </w:numPr>
        <w:rPr>
          <w:rFonts w:ascii="Verdana" w:hAnsi="Verdana"/>
          <w:i/>
          <w:iCs/>
          <w:sz w:val="20"/>
          <w:szCs w:val="20"/>
        </w:rPr>
      </w:pPr>
      <w:r>
        <w:rPr>
          <w:rStyle w:val="Numeropagina"/>
          <w:rFonts w:ascii="Verdana" w:hAnsi="Verdana"/>
          <w:i/>
          <w:iCs/>
          <w:sz w:val="20"/>
          <w:szCs w:val="20"/>
          <w:lang w:val="en-US"/>
        </w:rPr>
        <w:t xml:space="preserve">GIS &amp; Remote Sensing Senior Researcher (May 2001 </w:t>
      </w:r>
      <w:r>
        <w:rPr>
          <w:rStyle w:val="Numeropagina"/>
          <w:rFonts w:ascii="Verdana" w:hAnsi="Verdana"/>
          <w:i/>
          <w:iCs/>
          <w:sz w:val="20"/>
          <w:szCs w:val="20"/>
          <w:lang w:val="en-US"/>
        </w:rPr>
        <w:t xml:space="preserve">– </w:t>
      </w:r>
      <w:r>
        <w:rPr>
          <w:rStyle w:val="Numeropagina"/>
          <w:rFonts w:ascii="Verdana" w:hAnsi="Verdana"/>
          <w:i/>
          <w:iCs/>
          <w:sz w:val="20"/>
          <w:szCs w:val="20"/>
          <w:lang w:val="en-US"/>
        </w:rPr>
        <w:t>July 2001). Institute of Applied Ecology (Rome). Project</w:t>
      </w:r>
      <w:r>
        <w:rPr>
          <w:rStyle w:val="Numeropagina"/>
          <w:rFonts w:ascii="Verdana" w:hAnsi="Verdana"/>
          <w:i/>
          <w:iCs/>
          <w:sz w:val="20"/>
          <w:szCs w:val="20"/>
          <w:lang w:val="en-US"/>
        </w:rPr>
        <w:t>: The Italian National Ecological Network. Supervisor: Luigi Boitani (Institute of Applied Ecology).</w:t>
      </w:r>
    </w:p>
    <w:p w:rsidR="008D1591" w:rsidRDefault="00DD5AEC">
      <w:pPr>
        <w:numPr>
          <w:ilvl w:val="0"/>
          <w:numId w:val="3"/>
        </w:numPr>
        <w:rPr>
          <w:rFonts w:ascii="Verdana" w:hAnsi="Verdana"/>
          <w:i/>
          <w:iCs/>
          <w:sz w:val="20"/>
          <w:szCs w:val="20"/>
        </w:rPr>
      </w:pPr>
      <w:r>
        <w:rPr>
          <w:rStyle w:val="Numeropagina"/>
          <w:rFonts w:ascii="Verdana" w:hAnsi="Verdana"/>
          <w:i/>
          <w:iCs/>
          <w:sz w:val="20"/>
          <w:szCs w:val="20"/>
          <w:lang w:val="en-US"/>
        </w:rPr>
        <w:t xml:space="preserve">GIS consultant (January </w:t>
      </w:r>
      <w:r>
        <w:rPr>
          <w:rStyle w:val="Numeropagina"/>
          <w:rFonts w:ascii="Verdana" w:hAnsi="Verdana"/>
          <w:i/>
          <w:iCs/>
          <w:sz w:val="20"/>
          <w:szCs w:val="20"/>
          <w:lang w:val="en-US"/>
        </w:rPr>
        <w:t xml:space="preserve">– </w:t>
      </w:r>
      <w:r>
        <w:rPr>
          <w:rStyle w:val="Numeropagina"/>
          <w:rFonts w:ascii="Verdana" w:hAnsi="Verdana"/>
          <w:i/>
          <w:iCs/>
          <w:sz w:val="20"/>
          <w:szCs w:val="20"/>
          <w:lang w:val="en-US"/>
        </w:rPr>
        <w:t>March 2001). Institute of Applied Ecology (Rome). Project: Carta della Natura. Supervisor: Luigi Boitani (Institute of Applied Ec</w:t>
      </w:r>
      <w:r>
        <w:rPr>
          <w:rStyle w:val="Numeropagina"/>
          <w:rFonts w:ascii="Verdana" w:hAnsi="Verdana"/>
          <w:i/>
          <w:iCs/>
          <w:sz w:val="20"/>
          <w:szCs w:val="20"/>
          <w:lang w:val="en-US"/>
        </w:rPr>
        <w:t>ology).</w:t>
      </w:r>
    </w:p>
    <w:p w:rsidR="008D1591" w:rsidRDefault="00DD5AEC">
      <w:pPr>
        <w:numPr>
          <w:ilvl w:val="0"/>
          <w:numId w:val="3"/>
        </w:numPr>
        <w:rPr>
          <w:rFonts w:ascii="Verdana" w:hAnsi="Verdana"/>
          <w:i/>
          <w:iCs/>
          <w:sz w:val="20"/>
          <w:szCs w:val="20"/>
        </w:rPr>
      </w:pPr>
      <w:r>
        <w:rPr>
          <w:rStyle w:val="Numeropagina"/>
          <w:rFonts w:ascii="Verdana" w:hAnsi="Verdana"/>
          <w:i/>
          <w:iCs/>
          <w:sz w:val="20"/>
          <w:szCs w:val="20"/>
          <w:lang w:val="en-US"/>
        </w:rPr>
        <w:t xml:space="preserve">GIS consultant (January </w:t>
      </w:r>
      <w:r>
        <w:rPr>
          <w:rStyle w:val="Numeropagina"/>
          <w:rFonts w:ascii="Verdana" w:hAnsi="Verdana"/>
          <w:i/>
          <w:iCs/>
          <w:sz w:val="20"/>
          <w:szCs w:val="20"/>
          <w:lang w:val="en-US"/>
        </w:rPr>
        <w:t xml:space="preserve">– </w:t>
      </w:r>
      <w:r>
        <w:rPr>
          <w:rStyle w:val="Numeropagina"/>
          <w:rFonts w:ascii="Verdana" w:hAnsi="Verdana"/>
          <w:i/>
          <w:iCs/>
          <w:sz w:val="20"/>
          <w:szCs w:val="20"/>
          <w:lang w:val="en-US"/>
        </w:rPr>
        <w:t>March 2001). Sapienza Universit</w:t>
      </w:r>
      <w:r>
        <w:rPr>
          <w:rStyle w:val="Numeropagina"/>
          <w:rFonts w:ascii="Verdana" w:hAnsi="Verdana"/>
          <w:i/>
          <w:iCs/>
          <w:sz w:val="20"/>
          <w:szCs w:val="20"/>
          <w:lang w:val="en-US"/>
        </w:rPr>
        <w:t xml:space="preserve">à </w:t>
      </w:r>
      <w:r>
        <w:rPr>
          <w:rStyle w:val="Numeropagina"/>
          <w:rFonts w:ascii="Verdana" w:hAnsi="Verdana"/>
          <w:i/>
          <w:iCs/>
          <w:sz w:val="20"/>
          <w:szCs w:val="20"/>
          <w:lang w:val="en-US"/>
        </w:rPr>
        <w:t>di Roma. Department of Animal and Human Biology. Project: Species Information Service (SIS). Supervisor: Luigi Boitani (Sapienza Universit</w:t>
      </w:r>
      <w:r>
        <w:rPr>
          <w:rStyle w:val="Numeropagina"/>
          <w:rFonts w:ascii="Verdana" w:hAnsi="Verdana"/>
          <w:i/>
          <w:iCs/>
          <w:sz w:val="20"/>
          <w:szCs w:val="20"/>
          <w:lang w:val="en-US"/>
        </w:rPr>
        <w:t xml:space="preserve">à </w:t>
      </w:r>
      <w:r>
        <w:rPr>
          <w:rStyle w:val="Numeropagina"/>
          <w:rFonts w:ascii="Verdana" w:hAnsi="Verdana"/>
          <w:i/>
          <w:iCs/>
          <w:sz w:val="20"/>
          <w:szCs w:val="20"/>
          <w:lang w:val="en-US"/>
        </w:rPr>
        <w:t>di Roma).</w:t>
      </w:r>
    </w:p>
    <w:p w:rsidR="008D1591" w:rsidRDefault="00DD5AEC">
      <w:pPr>
        <w:numPr>
          <w:ilvl w:val="0"/>
          <w:numId w:val="3"/>
        </w:numPr>
        <w:rPr>
          <w:rFonts w:ascii="Verdana" w:hAnsi="Verdana"/>
          <w:i/>
          <w:iCs/>
          <w:sz w:val="20"/>
          <w:szCs w:val="20"/>
        </w:rPr>
      </w:pPr>
      <w:r>
        <w:rPr>
          <w:rStyle w:val="Numeropagina"/>
          <w:rFonts w:ascii="Verdana" w:hAnsi="Verdana"/>
          <w:i/>
          <w:iCs/>
          <w:sz w:val="20"/>
          <w:szCs w:val="20"/>
          <w:lang w:val="en-US"/>
        </w:rPr>
        <w:t>GIS consultant (April 2000). Sapienza U</w:t>
      </w:r>
      <w:r>
        <w:rPr>
          <w:rStyle w:val="Numeropagina"/>
          <w:rFonts w:ascii="Verdana" w:hAnsi="Verdana"/>
          <w:i/>
          <w:iCs/>
          <w:sz w:val="20"/>
          <w:szCs w:val="20"/>
          <w:lang w:val="en-US"/>
        </w:rPr>
        <w:t>niversit</w:t>
      </w:r>
      <w:r>
        <w:rPr>
          <w:rStyle w:val="Numeropagina"/>
          <w:rFonts w:ascii="Verdana" w:hAnsi="Verdana"/>
          <w:i/>
          <w:iCs/>
          <w:sz w:val="20"/>
          <w:szCs w:val="20"/>
          <w:lang w:val="en-US"/>
        </w:rPr>
        <w:t xml:space="preserve">à </w:t>
      </w:r>
      <w:r>
        <w:rPr>
          <w:rStyle w:val="Numeropagina"/>
          <w:rFonts w:ascii="Verdana" w:hAnsi="Verdana"/>
          <w:i/>
          <w:iCs/>
          <w:sz w:val="20"/>
          <w:szCs w:val="20"/>
          <w:lang w:val="en-US"/>
        </w:rPr>
        <w:t>di Roma - Department of Plant Biology. Project: The Green Areas in the Municipality of Rome. Supervisor: Franco Bruno and Fabio Attorre (Sapienza Universit</w:t>
      </w:r>
      <w:r>
        <w:rPr>
          <w:rStyle w:val="Numeropagina"/>
          <w:rFonts w:ascii="Verdana" w:hAnsi="Verdana"/>
          <w:i/>
          <w:iCs/>
          <w:sz w:val="20"/>
          <w:szCs w:val="20"/>
          <w:lang w:val="en-US"/>
        </w:rPr>
        <w:t xml:space="preserve">à </w:t>
      </w:r>
      <w:r>
        <w:rPr>
          <w:rStyle w:val="Numeropagina"/>
          <w:rFonts w:ascii="Verdana" w:hAnsi="Verdana"/>
          <w:i/>
          <w:iCs/>
          <w:sz w:val="20"/>
          <w:szCs w:val="20"/>
          <w:lang w:val="en-US"/>
        </w:rPr>
        <w:t>di Roma).</w:t>
      </w:r>
    </w:p>
    <w:p w:rsidR="008D1591" w:rsidRDefault="00DD5AEC">
      <w:pPr>
        <w:numPr>
          <w:ilvl w:val="0"/>
          <w:numId w:val="3"/>
        </w:numPr>
        <w:rPr>
          <w:rFonts w:ascii="Verdana" w:hAnsi="Verdana"/>
          <w:i/>
          <w:iCs/>
          <w:sz w:val="20"/>
          <w:szCs w:val="20"/>
        </w:rPr>
      </w:pPr>
      <w:r>
        <w:rPr>
          <w:rStyle w:val="Numeropagina"/>
          <w:rFonts w:ascii="Verdana" w:hAnsi="Verdana"/>
          <w:i/>
          <w:iCs/>
          <w:sz w:val="20"/>
          <w:szCs w:val="20"/>
          <w:lang w:val="en-US"/>
        </w:rPr>
        <w:t xml:space="preserve">GIS consultant (October </w:t>
      </w:r>
      <w:r>
        <w:rPr>
          <w:rStyle w:val="Numeropagina"/>
          <w:rFonts w:ascii="Verdana" w:hAnsi="Verdana"/>
          <w:i/>
          <w:iCs/>
          <w:sz w:val="20"/>
          <w:szCs w:val="20"/>
          <w:lang w:val="en-US"/>
        </w:rPr>
        <w:t xml:space="preserve">– </w:t>
      </w:r>
      <w:r>
        <w:rPr>
          <w:rStyle w:val="Numeropagina"/>
          <w:rFonts w:ascii="Verdana" w:hAnsi="Verdana"/>
          <w:i/>
          <w:iCs/>
          <w:sz w:val="20"/>
          <w:szCs w:val="20"/>
          <w:lang w:val="en-US"/>
        </w:rPr>
        <w:t>November 1999). Institute of Applied Ecology. Project</w:t>
      </w:r>
      <w:r>
        <w:rPr>
          <w:rStyle w:val="Numeropagina"/>
          <w:rFonts w:ascii="Verdana" w:hAnsi="Verdana"/>
          <w:i/>
          <w:iCs/>
          <w:sz w:val="20"/>
          <w:szCs w:val="20"/>
          <w:lang w:val="en-US"/>
        </w:rPr>
        <w:t>: African Mammals Databank. Supervisor: Luigi Boitani (Institute of Applied Ecology).</w:t>
      </w:r>
    </w:p>
    <w:p w:rsidR="008D1591" w:rsidRDefault="00DD5AEC">
      <w:pPr>
        <w:pStyle w:val="Titolo1"/>
        <w:spacing w:before="200" w:after="100"/>
      </w:pPr>
      <w:r>
        <w:rPr>
          <w:rStyle w:val="Numeropagina"/>
          <w:rFonts w:ascii="Verdana" w:hAnsi="Verdana"/>
          <w:sz w:val="20"/>
          <w:szCs w:val="20"/>
          <w:lang w:val="en-US"/>
        </w:rPr>
        <w:t>Main Grants</w:t>
      </w:r>
    </w:p>
    <w:p w:rsidR="008D1591" w:rsidRDefault="00DD5AEC">
      <w:pPr>
        <w:numPr>
          <w:ilvl w:val="0"/>
          <w:numId w:val="3"/>
        </w:numPr>
        <w:rPr>
          <w:rFonts w:ascii="Verdana" w:hAnsi="Verdana"/>
          <w:i/>
          <w:iCs/>
          <w:sz w:val="20"/>
          <w:szCs w:val="20"/>
        </w:rPr>
      </w:pPr>
      <w:r>
        <w:rPr>
          <w:rStyle w:val="Numeropagina"/>
          <w:rFonts w:ascii="Verdana" w:hAnsi="Verdana"/>
          <w:i/>
          <w:iCs/>
          <w:sz w:val="20"/>
          <w:szCs w:val="20"/>
          <w:lang w:val="en-US"/>
        </w:rPr>
        <w:t xml:space="preserve">Project: Protected areas, habitat connectivity and conservation of large carnivore species over the Apennines. Supported by: University of Rome </w:t>
      </w:r>
      <w:r>
        <w:rPr>
          <w:rStyle w:val="Numeropagina"/>
          <w:rFonts w:ascii="Verdana" w:hAnsi="Verdana"/>
          <w:i/>
          <w:iCs/>
          <w:sz w:val="20"/>
          <w:szCs w:val="20"/>
          <w:lang w:val="en-US"/>
        </w:rPr>
        <w:t>“</w:t>
      </w:r>
      <w:r>
        <w:rPr>
          <w:rStyle w:val="Numeropagina"/>
          <w:rFonts w:ascii="Verdana" w:hAnsi="Verdana"/>
          <w:i/>
          <w:iCs/>
          <w:sz w:val="20"/>
          <w:szCs w:val="20"/>
          <w:lang w:val="en-US"/>
        </w:rPr>
        <w:t>La Sapienza</w:t>
      </w:r>
      <w:r>
        <w:rPr>
          <w:rStyle w:val="Numeropagina"/>
          <w:rFonts w:ascii="Verdana" w:hAnsi="Verdana"/>
          <w:i/>
          <w:iCs/>
          <w:sz w:val="20"/>
          <w:szCs w:val="20"/>
          <w:lang w:val="en-US"/>
        </w:rPr>
        <w:t xml:space="preserve">” </w:t>
      </w:r>
      <w:r>
        <w:rPr>
          <w:rStyle w:val="Numeropagina"/>
          <w:rFonts w:ascii="Verdana" w:hAnsi="Verdana"/>
          <w:i/>
          <w:iCs/>
          <w:sz w:val="20"/>
          <w:szCs w:val="20"/>
          <w:lang w:val="en-US"/>
        </w:rPr>
        <w:t>Research Grants (N</w:t>
      </w:r>
      <w:r>
        <w:rPr>
          <w:rStyle w:val="Numeropagina"/>
          <w:rFonts w:ascii="Verdana" w:hAnsi="Verdana"/>
          <w:i/>
          <w:iCs/>
          <w:sz w:val="20"/>
          <w:szCs w:val="20"/>
          <w:lang w:val="en-US"/>
        </w:rPr>
        <w:t xml:space="preserve">° </w:t>
      </w:r>
      <w:r>
        <w:rPr>
          <w:rStyle w:val="Numeropagina"/>
          <w:rFonts w:ascii="Verdana" w:hAnsi="Verdana"/>
          <w:i/>
          <w:iCs/>
          <w:sz w:val="20"/>
          <w:szCs w:val="20"/>
          <w:lang w:val="en-US"/>
        </w:rPr>
        <w:t xml:space="preserve">0067282; 2015; total budget: 5,000 </w:t>
      </w:r>
      <w:r>
        <w:rPr>
          <w:rStyle w:val="Numeropagina"/>
          <w:rFonts w:ascii="Verdana" w:hAnsi="Verdana"/>
          <w:i/>
          <w:iCs/>
          <w:sz w:val="20"/>
          <w:szCs w:val="20"/>
          <w:lang w:val="en-US"/>
        </w:rPr>
        <w:t>€</w:t>
      </w:r>
      <w:r>
        <w:rPr>
          <w:rStyle w:val="Numeropagina"/>
          <w:rFonts w:ascii="Verdana" w:hAnsi="Verdana"/>
          <w:i/>
          <w:iCs/>
          <w:sz w:val="20"/>
          <w:szCs w:val="20"/>
          <w:lang w:val="en-US"/>
        </w:rPr>
        <w:t xml:space="preserve">). Role: </w:t>
      </w:r>
      <w:r>
        <w:rPr>
          <w:rStyle w:val="Numeropagina"/>
          <w:rFonts w:ascii="Verdana" w:hAnsi="Verdana"/>
          <w:b/>
          <w:bCs/>
          <w:i/>
          <w:iCs/>
          <w:sz w:val="20"/>
          <w:szCs w:val="20"/>
          <w:lang w:val="en-US"/>
        </w:rPr>
        <w:t>co-investigator</w:t>
      </w:r>
      <w:r>
        <w:rPr>
          <w:rStyle w:val="Numeropagina"/>
          <w:rFonts w:ascii="Verdana" w:hAnsi="Verdana"/>
          <w:i/>
          <w:iCs/>
          <w:sz w:val="20"/>
          <w:szCs w:val="20"/>
          <w:lang w:val="en-US"/>
        </w:rPr>
        <w:t xml:space="preserve"> (PI: Dr. Paolo Ciucci). </w:t>
      </w:r>
    </w:p>
    <w:p w:rsidR="008D1591" w:rsidRDefault="00DD5AEC">
      <w:pPr>
        <w:numPr>
          <w:ilvl w:val="0"/>
          <w:numId w:val="3"/>
        </w:numPr>
        <w:rPr>
          <w:rFonts w:ascii="Verdana" w:hAnsi="Verdana"/>
          <w:i/>
          <w:iCs/>
          <w:sz w:val="20"/>
          <w:szCs w:val="20"/>
        </w:rPr>
      </w:pPr>
      <w:r>
        <w:rPr>
          <w:rStyle w:val="Numeropagina"/>
          <w:rFonts w:ascii="Verdana" w:hAnsi="Verdana"/>
          <w:i/>
          <w:iCs/>
          <w:sz w:val="20"/>
          <w:szCs w:val="20"/>
          <w:lang w:val="en-US"/>
        </w:rPr>
        <w:t xml:space="preserve">Project: Large scale planning to enhance large carnivore-human coexistence: wolves and bears in the human dominated landscape of Italy. Supported by: </w:t>
      </w:r>
      <w:r>
        <w:rPr>
          <w:rStyle w:val="Numeropagina"/>
          <w:rFonts w:ascii="Verdana" w:hAnsi="Verdana"/>
          <w:i/>
          <w:iCs/>
          <w:sz w:val="20"/>
          <w:szCs w:val="20"/>
          <w:lang w:val="en-US"/>
        </w:rPr>
        <w:t xml:space="preserve">International Wolf Center, USA (05/2014-04/2017; total budget: 150,000 </w:t>
      </w:r>
      <w:r>
        <w:rPr>
          <w:rStyle w:val="Numeropagina"/>
          <w:rFonts w:ascii="Verdana" w:hAnsi="Verdana"/>
          <w:i/>
          <w:iCs/>
          <w:sz w:val="20"/>
          <w:szCs w:val="20"/>
          <w:lang w:val="en-US"/>
        </w:rPr>
        <w:t>€</w:t>
      </w:r>
      <w:r>
        <w:rPr>
          <w:rStyle w:val="Numeropagina"/>
          <w:rFonts w:ascii="Verdana" w:hAnsi="Verdana"/>
          <w:i/>
          <w:iCs/>
          <w:sz w:val="20"/>
          <w:szCs w:val="20"/>
          <w:lang w:val="en-US"/>
        </w:rPr>
        <w:t xml:space="preserve">). Role: </w:t>
      </w:r>
      <w:r>
        <w:rPr>
          <w:rStyle w:val="Numeropagina"/>
          <w:rFonts w:ascii="Verdana" w:hAnsi="Verdana"/>
          <w:b/>
          <w:bCs/>
          <w:i/>
          <w:iCs/>
          <w:sz w:val="20"/>
          <w:szCs w:val="20"/>
          <w:lang w:val="en-US"/>
        </w:rPr>
        <w:t>co-investigator</w:t>
      </w:r>
      <w:r>
        <w:rPr>
          <w:rStyle w:val="Numeropagina"/>
          <w:rFonts w:ascii="Verdana" w:hAnsi="Verdana"/>
          <w:i/>
          <w:iCs/>
          <w:sz w:val="20"/>
          <w:szCs w:val="20"/>
          <w:lang w:val="en-US"/>
        </w:rPr>
        <w:t xml:space="preserve"> (PIs: prof. Luigi Boitani, Dr. Paolo Ciucci).</w:t>
      </w:r>
    </w:p>
    <w:p w:rsidR="008D1591" w:rsidRDefault="00DD5AEC">
      <w:pPr>
        <w:numPr>
          <w:ilvl w:val="0"/>
          <w:numId w:val="3"/>
        </w:numPr>
        <w:rPr>
          <w:rFonts w:ascii="Verdana" w:hAnsi="Verdana"/>
          <w:i/>
          <w:iCs/>
          <w:sz w:val="20"/>
          <w:szCs w:val="20"/>
        </w:rPr>
      </w:pPr>
      <w:r>
        <w:rPr>
          <w:rStyle w:val="Numeropagina"/>
          <w:rFonts w:ascii="Verdana" w:hAnsi="Verdana"/>
          <w:i/>
          <w:iCs/>
          <w:sz w:val="20"/>
          <w:szCs w:val="20"/>
          <w:lang w:val="en-US"/>
        </w:rPr>
        <w:t xml:space="preserve">Project: Inferring the extinction risk of data deficient mammals. Research AWARDS of the University of Rome </w:t>
      </w:r>
      <w:r>
        <w:rPr>
          <w:rStyle w:val="Numeropagina"/>
          <w:rFonts w:ascii="Verdana" w:hAnsi="Verdana"/>
          <w:i/>
          <w:iCs/>
          <w:sz w:val="20"/>
          <w:szCs w:val="20"/>
          <w:lang w:val="en-US"/>
        </w:rPr>
        <w:t>“</w:t>
      </w:r>
      <w:r>
        <w:rPr>
          <w:rStyle w:val="Numeropagina"/>
          <w:rFonts w:ascii="Verdana" w:hAnsi="Verdana"/>
          <w:i/>
          <w:iCs/>
          <w:sz w:val="20"/>
          <w:szCs w:val="20"/>
          <w:lang w:val="en-US"/>
        </w:rPr>
        <w:t xml:space="preserve">La </w:t>
      </w:r>
      <w:r>
        <w:rPr>
          <w:rStyle w:val="Numeropagina"/>
          <w:rFonts w:ascii="Verdana" w:hAnsi="Verdana"/>
          <w:i/>
          <w:iCs/>
          <w:sz w:val="20"/>
          <w:szCs w:val="20"/>
          <w:lang w:val="en-US"/>
        </w:rPr>
        <w:t>Sapienza</w:t>
      </w:r>
      <w:r>
        <w:rPr>
          <w:rStyle w:val="Numeropagina"/>
          <w:rFonts w:ascii="Verdana" w:hAnsi="Verdana"/>
          <w:i/>
          <w:iCs/>
          <w:sz w:val="20"/>
          <w:szCs w:val="20"/>
          <w:lang w:val="en-US"/>
        </w:rPr>
        <w:t xml:space="preserve">” </w:t>
      </w:r>
      <w:r>
        <w:rPr>
          <w:rStyle w:val="Numeropagina"/>
          <w:rFonts w:ascii="Verdana" w:hAnsi="Verdana"/>
          <w:i/>
          <w:iCs/>
          <w:sz w:val="20"/>
          <w:szCs w:val="20"/>
          <w:lang w:val="en-US"/>
        </w:rPr>
        <w:t>(n</w:t>
      </w:r>
      <w:r>
        <w:rPr>
          <w:rStyle w:val="Numeropagina"/>
          <w:rFonts w:ascii="Verdana" w:hAnsi="Verdana"/>
          <w:i/>
          <w:iCs/>
          <w:sz w:val="20"/>
          <w:szCs w:val="20"/>
          <w:lang w:val="en-US"/>
        </w:rPr>
        <w:t xml:space="preserve">° </w:t>
      </w:r>
      <w:r>
        <w:rPr>
          <w:rStyle w:val="Numeropagina"/>
          <w:rFonts w:ascii="Verdana" w:hAnsi="Verdana"/>
          <w:i/>
          <w:iCs/>
          <w:sz w:val="20"/>
          <w:szCs w:val="20"/>
          <w:lang w:val="en-US"/>
        </w:rPr>
        <w:t xml:space="preserve">C26H1345LM; total budget: 55,000 </w:t>
      </w:r>
      <w:r>
        <w:rPr>
          <w:rStyle w:val="Numeropagina"/>
          <w:rFonts w:ascii="Verdana" w:hAnsi="Verdana"/>
          <w:i/>
          <w:iCs/>
          <w:sz w:val="20"/>
          <w:szCs w:val="20"/>
          <w:lang w:val="en-US"/>
        </w:rPr>
        <w:t>€</w:t>
      </w:r>
      <w:r>
        <w:rPr>
          <w:rStyle w:val="Numeropagina"/>
          <w:rFonts w:ascii="Verdana" w:hAnsi="Verdana"/>
          <w:i/>
          <w:iCs/>
          <w:sz w:val="20"/>
          <w:szCs w:val="20"/>
          <w:lang w:val="en-US"/>
        </w:rPr>
        <w:t xml:space="preserve">; 2013). Role: </w:t>
      </w:r>
      <w:r>
        <w:rPr>
          <w:rStyle w:val="Numeropagina"/>
          <w:rFonts w:ascii="Verdana" w:hAnsi="Verdana"/>
          <w:b/>
          <w:bCs/>
          <w:i/>
          <w:iCs/>
          <w:sz w:val="20"/>
          <w:szCs w:val="20"/>
          <w:lang w:val="en-US"/>
        </w:rPr>
        <w:t>co-investigator</w:t>
      </w:r>
      <w:r>
        <w:rPr>
          <w:rStyle w:val="Numeropagina"/>
          <w:rFonts w:ascii="Verdana" w:hAnsi="Verdana"/>
          <w:i/>
          <w:iCs/>
          <w:sz w:val="20"/>
          <w:szCs w:val="20"/>
          <w:lang w:val="en-US"/>
        </w:rPr>
        <w:t xml:space="preserve"> (PI: prof. Luigi Boitani).</w:t>
      </w:r>
    </w:p>
    <w:p w:rsidR="008D1591" w:rsidRDefault="00DD5AEC">
      <w:pPr>
        <w:numPr>
          <w:ilvl w:val="0"/>
          <w:numId w:val="3"/>
        </w:numPr>
        <w:rPr>
          <w:rFonts w:ascii="Verdana" w:hAnsi="Verdana"/>
          <w:i/>
          <w:iCs/>
          <w:sz w:val="20"/>
          <w:szCs w:val="20"/>
        </w:rPr>
      </w:pPr>
      <w:r>
        <w:rPr>
          <w:rStyle w:val="Numeropagina"/>
          <w:rFonts w:ascii="Verdana" w:hAnsi="Verdana"/>
          <w:i/>
          <w:iCs/>
          <w:sz w:val="20"/>
          <w:szCs w:val="20"/>
          <w:lang w:val="en-US"/>
        </w:rPr>
        <w:t>Project: Effects of global change on freshwater ecosystems in Europe. FARI-SAPIENZA program (06/2011-06/2012; n</w:t>
      </w:r>
      <w:r>
        <w:rPr>
          <w:rStyle w:val="Numeropagina"/>
          <w:rFonts w:ascii="Verdana" w:hAnsi="Verdana"/>
          <w:i/>
          <w:iCs/>
          <w:sz w:val="20"/>
          <w:szCs w:val="20"/>
          <w:lang w:val="en-US"/>
        </w:rPr>
        <w:t xml:space="preserve">° </w:t>
      </w:r>
      <w:r>
        <w:rPr>
          <w:rStyle w:val="Numeropagina"/>
          <w:rFonts w:ascii="Verdana" w:hAnsi="Verdana"/>
          <w:i/>
          <w:iCs/>
          <w:sz w:val="20"/>
          <w:szCs w:val="20"/>
          <w:lang w:val="en-US"/>
        </w:rPr>
        <w:t xml:space="preserve">C26I11H2MT; total budget: 7,500 </w:t>
      </w:r>
      <w:r>
        <w:rPr>
          <w:rStyle w:val="Numeropagina"/>
          <w:rFonts w:ascii="Verdana" w:hAnsi="Verdana"/>
          <w:i/>
          <w:iCs/>
          <w:sz w:val="20"/>
          <w:szCs w:val="20"/>
          <w:lang w:val="en-US"/>
        </w:rPr>
        <w:t>€</w:t>
      </w:r>
      <w:r>
        <w:rPr>
          <w:rStyle w:val="Numeropagina"/>
          <w:rFonts w:ascii="Verdana" w:hAnsi="Verdana"/>
          <w:i/>
          <w:iCs/>
          <w:sz w:val="20"/>
          <w:szCs w:val="20"/>
          <w:lang w:val="en-US"/>
        </w:rPr>
        <w:t>). R</w:t>
      </w:r>
      <w:r>
        <w:rPr>
          <w:rStyle w:val="Numeropagina"/>
          <w:rFonts w:ascii="Verdana" w:hAnsi="Verdana"/>
          <w:i/>
          <w:iCs/>
          <w:sz w:val="20"/>
          <w:szCs w:val="20"/>
          <w:lang w:val="en-US"/>
        </w:rPr>
        <w:t xml:space="preserve">ole: </w:t>
      </w:r>
      <w:r>
        <w:rPr>
          <w:rStyle w:val="Numeropagina"/>
          <w:rFonts w:ascii="Verdana" w:hAnsi="Verdana"/>
          <w:b/>
          <w:bCs/>
          <w:i/>
          <w:iCs/>
          <w:sz w:val="20"/>
          <w:szCs w:val="20"/>
          <w:lang w:val="en-US"/>
        </w:rPr>
        <w:t>principal investigator</w:t>
      </w:r>
      <w:r>
        <w:rPr>
          <w:rStyle w:val="Numeropagina"/>
          <w:rFonts w:ascii="Verdana" w:hAnsi="Verdana"/>
          <w:i/>
          <w:iCs/>
          <w:sz w:val="20"/>
          <w:szCs w:val="20"/>
          <w:lang w:val="en-US"/>
        </w:rPr>
        <w:t>. Collaboration with Institute of Evolutionary Biology, Barcelona (Spain), Department of Entomology, Harvard University (USA), Naturhistorisches Museum, Wien (Austria).</w:t>
      </w:r>
    </w:p>
    <w:p w:rsidR="008D1591" w:rsidRDefault="00DD5AEC">
      <w:pPr>
        <w:numPr>
          <w:ilvl w:val="0"/>
          <w:numId w:val="3"/>
        </w:numPr>
        <w:rPr>
          <w:rFonts w:ascii="Verdana" w:hAnsi="Verdana"/>
          <w:i/>
          <w:iCs/>
          <w:sz w:val="20"/>
          <w:szCs w:val="20"/>
        </w:rPr>
      </w:pPr>
      <w:r>
        <w:rPr>
          <w:rStyle w:val="Numeropagina"/>
          <w:rFonts w:ascii="Verdana" w:hAnsi="Verdana"/>
          <w:i/>
          <w:iCs/>
          <w:sz w:val="20"/>
          <w:szCs w:val="20"/>
          <w:lang w:val="en-US"/>
        </w:rPr>
        <w:t>Project: Global Mammal Assessment (</w:t>
      </w:r>
      <w:hyperlink r:id="rId8" w:history="1">
        <w:r>
          <w:rPr>
            <w:rStyle w:val="Hyperlink0"/>
            <w:rFonts w:ascii="Verdana" w:hAnsi="Verdana"/>
            <w:i/>
            <w:iCs/>
            <w:sz w:val="20"/>
            <w:szCs w:val="20"/>
          </w:rPr>
          <w:t>http://globalmammal.org/</w:t>
        </w:r>
      </w:hyperlink>
      <w:r>
        <w:rPr>
          <w:rStyle w:val="Numeropagina"/>
          <w:rFonts w:ascii="Verdana" w:hAnsi="Verdana"/>
          <w:i/>
          <w:iCs/>
          <w:sz w:val="20"/>
          <w:szCs w:val="20"/>
          <w:lang w:val="en-US"/>
        </w:rPr>
        <w:t xml:space="preserve">; 01/2005-ongoing; total budget estimated at 1.8 million </w:t>
      </w:r>
      <w:r>
        <w:rPr>
          <w:rStyle w:val="Numeropagina"/>
          <w:rFonts w:ascii="Verdana" w:hAnsi="Verdana"/>
          <w:i/>
          <w:iCs/>
          <w:sz w:val="20"/>
          <w:szCs w:val="20"/>
          <w:lang w:val="en-US"/>
        </w:rPr>
        <w:t xml:space="preserve">€ </w:t>
      </w:r>
      <w:r>
        <w:rPr>
          <w:rStyle w:val="Numeropagina"/>
          <w:rFonts w:ascii="Verdana" w:hAnsi="Verdana"/>
          <w:i/>
          <w:iCs/>
          <w:sz w:val="20"/>
          <w:szCs w:val="20"/>
          <w:lang w:val="en-US"/>
        </w:rPr>
        <w:t xml:space="preserve">till 2012). Supported by: Conservation International, Texas A&amp;M University, Arizona State University, University of Virginia, University of Roma </w:t>
      </w:r>
      <w:r>
        <w:rPr>
          <w:rStyle w:val="Numeropagina"/>
          <w:rFonts w:ascii="Verdana" w:hAnsi="Verdana"/>
          <w:i/>
          <w:iCs/>
          <w:sz w:val="20"/>
          <w:szCs w:val="20"/>
          <w:lang w:val="en-US"/>
        </w:rPr>
        <w:t>“</w:t>
      </w:r>
      <w:r>
        <w:rPr>
          <w:rStyle w:val="Numeropagina"/>
          <w:rFonts w:ascii="Verdana" w:hAnsi="Verdana"/>
          <w:i/>
          <w:iCs/>
          <w:sz w:val="20"/>
          <w:szCs w:val="20"/>
          <w:lang w:val="en-US"/>
        </w:rPr>
        <w:t>La Sapienza</w:t>
      </w:r>
      <w:r>
        <w:rPr>
          <w:rStyle w:val="Numeropagina"/>
          <w:rFonts w:ascii="Verdana" w:hAnsi="Verdana"/>
          <w:i/>
          <w:iCs/>
          <w:sz w:val="20"/>
          <w:szCs w:val="20"/>
          <w:lang w:val="en-US"/>
        </w:rPr>
        <w:t>”</w:t>
      </w:r>
      <w:r>
        <w:rPr>
          <w:rStyle w:val="Numeropagina"/>
          <w:rFonts w:ascii="Verdana" w:hAnsi="Verdana"/>
          <w:i/>
          <w:iCs/>
          <w:sz w:val="20"/>
          <w:szCs w:val="20"/>
          <w:lang w:val="en-US"/>
        </w:rPr>
        <w:t>, and Zoological Society of London. Role: researcher.</w:t>
      </w:r>
    </w:p>
    <w:p w:rsidR="008D1591" w:rsidRDefault="00DD5AEC">
      <w:pPr>
        <w:numPr>
          <w:ilvl w:val="0"/>
          <w:numId w:val="3"/>
        </w:numPr>
        <w:rPr>
          <w:rFonts w:ascii="Verdana" w:hAnsi="Verdana"/>
          <w:i/>
          <w:iCs/>
          <w:sz w:val="20"/>
          <w:szCs w:val="20"/>
        </w:rPr>
      </w:pPr>
      <w:r>
        <w:rPr>
          <w:rStyle w:val="Numeropagina"/>
          <w:rFonts w:ascii="Verdana" w:hAnsi="Verdana"/>
          <w:i/>
          <w:iCs/>
          <w:sz w:val="20"/>
          <w:szCs w:val="20"/>
          <w:lang w:val="en-US"/>
        </w:rPr>
        <w:lastRenderedPageBreak/>
        <w:t>Project: HARMBIO (</w:t>
      </w:r>
      <w:hyperlink r:id="rId9" w:history="1">
        <w:r>
          <w:rPr>
            <w:rStyle w:val="Hyperlink0"/>
            <w:rFonts w:ascii="Verdana" w:hAnsi="Verdana"/>
            <w:i/>
            <w:iCs/>
            <w:sz w:val="20"/>
            <w:szCs w:val="20"/>
          </w:rPr>
          <w:t>www.harmbio.eu</w:t>
        </w:r>
      </w:hyperlink>
      <w:r>
        <w:rPr>
          <w:rStyle w:val="Numeropagina"/>
          <w:rFonts w:ascii="Verdana" w:hAnsi="Verdana"/>
          <w:i/>
          <w:iCs/>
          <w:sz w:val="20"/>
          <w:szCs w:val="20"/>
          <w:lang w:val="en-US"/>
        </w:rPr>
        <w:t xml:space="preserve">; 01/2012-ongoing; total budget estimated at 700,000 </w:t>
      </w:r>
      <w:r>
        <w:rPr>
          <w:rStyle w:val="Numeropagina"/>
          <w:rFonts w:ascii="Verdana" w:hAnsi="Verdana"/>
          <w:i/>
          <w:iCs/>
          <w:sz w:val="20"/>
          <w:szCs w:val="20"/>
          <w:lang w:val="en-US"/>
        </w:rPr>
        <w:t>€</w:t>
      </w:r>
      <w:r>
        <w:rPr>
          <w:rStyle w:val="Numeropagina"/>
          <w:rFonts w:ascii="Verdana" w:hAnsi="Verdana"/>
          <w:i/>
          <w:iCs/>
          <w:sz w:val="20"/>
          <w:szCs w:val="20"/>
          <w:lang w:val="en-US"/>
        </w:rPr>
        <w:t>). Co-funded by the European Union ESSEM COST program (Action ES1101). Role: re</w:t>
      </w:r>
      <w:r>
        <w:rPr>
          <w:rStyle w:val="Numeropagina"/>
          <w:rFonts w:ascii="Verdana" w:hAnsi="Verdana"/>
          <w:i/>
          <w:iCs/>
          <w:sz w:val="20"/>
          <w:szCs w:val="20"/>
          <w:lang w:val="en-US"/>
        </w:rPr>
        <w:t>searcher.</w:t>
      </w:r>
    </w:p>
    <w:p w:rsidR="008D1591" w:rsidRDefault="00DD5AEC">
      <w:pPr>
        <w:numPr>
          <w:ilvl w:val="0"/>
          <w:numId w:val="3"/>
        </w:numPr>
        <w:rPr>
          <w:rFonts w:ascii="Verdana" w:hAnsi="Verdana"/>
          <w:i/>
          <w:iCs/>
          <w:sz w:val="20"/>
          <w:szCs w:val="20"/>
        </w:rPr>
      </w:pPr>
      <w:r>
        <w:rPr>
          <w:rStyle w:val="Numeropagina"/>
          <w:rFonts w:ascii="Verdana" w:hAnsi="Verdana"/>
          <w:i/>
          <w:iCs/>
          <w:sz w:val="20"/>
          <w:szCs w:val="20"/>
          <w:lang w:val="en-US"/>
        </w:rPr>
        <w:t>Project: ECOCHANGE (</w:t>
      </w:r>
      <w:hyperlink r:id="rId10" w:history="1">
        <w:r>
          <w:rPr>
            <w:rStyle w:val="Hyperlink0"/>
            <w:rFonts w:ascii="Verdana" w:hAnsi="Verdana"/>
            <w:i/>
            <w:iCs/>
            <w:sz w:val="20"/>
            <w:szCs w:val="20"/>
          </w:rPr>
          <w:t>http://www.ecochange-project.eu</w:t>
        </w:r>
      </w:hyperlink>
      <w:r>
        <w:rPr>
          <w:rStyle w:val="Numeropagina"/>
          <w:rFonts w:ascii="Verdana" w:hAnsi="Verdana"/>
          <w:i/>
          <w:iCs/>
          <w:sz w:val="20"/>
          <w:szCs w:val="20"/>
          <w:lang w:val="en-US"/>
        </w:rPr>
        <w:t xml:space="preserve">; 01/2009-03/2012; 7 million </w:t>
      </w:r>
      <w:r>
        <w:rPr>
          <w:rStyle w:val="Numeropagina"/>
          <w:rFonts w:ascii="Verdana" w:hAnsi="Verdana"/>
          <w:i/>
          <w:iCs/>
          <w:sz w:val="20"/>
          <w:szCs w:val="20"/>
          <w:lang w:val="en-US"/>
        </w:rPr>
        <w:t>€</w:t>
      </w:r>
      <w:r>
        <w:rPr>
          <w:rStyle w:val="Numeropagina"/>
          <w:rFonts w:ascii="Verdana" w:hAnsi="Verdana"/>
          <w:i/>
          <w:iCs/>
          <w:sz w:val="20"/>
          <w:szCs w:val="20"/>
          <w:lang w:val="en-US"/>
        </w:rPr>
        <w:t>). Co-funded by the 6</w:t>
      </w:r>
      <w:r>
        <w:rPr>
          <w:rStyle w:val="Numeropagina"/>
          <w:rFonts w:ascii="Verdana" w:hAnsi="Verdana"/>
          <w:i/>
          <w:iCs/>
          <w:sz w:val="20"/>
          <w:szCs w:val="20"/>
          <w:lang w:val="en-US"/>
        </w:rPr>
        <w:t xml:space="preserve">° </w:t>
      </w:r>
      <w:r>
        <w:rPr>
          <w:rStyle w:val="Numeropagina"/>
          <w:rFonts w:ascii="Verdana" w:hAnsi="Verdana"/>
          <w:i/>
          <w:iCs/>
          <w:sz w:val="20"/>
          <w:szCs w:val="20"/>
          <w:lang w:val="en-US"/>
        </w:rPr>
        <w:t>Framework Program of the European Union (n</w:t>
      </w:r>
      <w:r>
        <w:rPr>
          <w:rStyle w:val="Numeropagina"/>
          <w:rFonts w:ascii="Verdana" w:hAnsi="Verdana"/>
          <w:i/>
          <w:iCs/>
          <w:sz w:val="20"/>
          <w:szCs w:val="20"/>
          <w:lang w:val="en-US"/>
        </w:rPr>
        <w:t xml:space="preserve">° </w:t>
      </w:r>
      <w:r>
        <w:rPr>
          <w:rStyle w:val="Numeropagina"/>
          <w:rFonts w:ascii="Verdana" w:hAnsi="Verdana"/>
          <w:i/>
          <w:iCs/>
          <w:sz w:val="20"/>
          <w:szCs w:val="20"/>
          <w:lang w:val="en-US"/>
        </w:rPr>
        <w:t>FP6-036966). Role: post-doc researcher.</w:t>
      </w:r>
    </w:p>
    <w:p w:rsidR="008D1591" w:rsidRDefault="00DD5AEC">
      <w:pPr>
        <w:numPr>
          <w:ilvl w:val="0"/>
          <w:numId w:val="3"/>
        </w:numPr>
        <w:rPr>
          <w:rFonts w:ascii="Verdana" w:hAnsi="Verdana"/>
          <w:i/>
          <w:iCs/>
          <w:sz w:val="20"/>
          <w:szCs w:val="20"/>
        </w:rPr>
      </w:pPr>
      <w:r>
        <w:rPr>
          <w:rStyle w:val="Numeropagina"/>
          <w:rFonts w:ascii="Verdana" w:hAnsi="Verdana"/>
          <w:i/>
          <w:iCs/>
          <w:sz w:val="20"/>
          <w:szCs w:val="20"/>
          <w:lang w:val="en-US"/>
        </w:rPr>
        <w:t xml:space="preserve">Project: </w:t>
      </w:r>
      <w:r>
        <w:rPr>
          <w:rStyle w:val="Numeropagina"/>
          <w:rFonts w:ascii="Verdana" w:hAnsi="Verdana"/>
          <w:i/>
          <w:iCs/>
          <w:sz w:val="20"/>
          <w:szCs w:val="20"/>
          <w:lang w:val="en-US"/>
        </w:rPr>
        <w:t>BIOSCORE (</w:t>
      </w:r>
      <w:hyperlink r:id="rId11" w:history="1">
        <w:r>
          <w:rPr>
            <w:rStyle w:val="Hyperlink0"/>
            <w:rFonts w:ascii="Verdana" w:hAnsi="Verdana"/>
            <w:i/>
            <w:iCs/>
            <w:sz w:val="20"/>
            <w:szCs w:val="20"/>
          </w:rPr>
          <w:t>www.bioscore.eu</w:t>
        </w:r>
      </w:hyperlink>
      <w:r>
        <w:rPr>
          <w:rStyle w:val="Numeropagina"/>
          <w:rFonts w:ascii="Verdana" w:hAnsi="Verdana"/>
          <w:i/>
          <w:iCs/>
          <w:sz w:val="20"/>
          <w:szCs w:val="20"/>
          <w:lang w:val="en-US"/>
        </w:rPr>
        <w:t xml:space="preserve">; 02/2006-12/2008; 1,576,153 </w:t>
      </w:r>
      <w:r>
        <w:rPr>
          <w:rStyle w:val="Numeropagina"/>
          <w:rFonts w:ascii="Verdana" w:hAnsi="Verdana"/>
          <w:i/>
          <w:iCs/>
          <w:sz w:val="20"/>
          <w:szCs w:val="20"/>
          <w:lang w:val="en-US"/>
        </w:rPr>
        <w:t>€</w:t>
      </w:r>
      <w:r>
        <w:rPr>
          <w:rStyle w:val="Numeropagina"/>
          <w:rFonts w:ascii="Verdana" w:hAnsi="Verdana"/>
          <w:i/>
          <w:iCs/>
          <w:sz w:val="20"/>
          <w:szCs w:val="20"/>
          <w:lang w:val="en-US"/>
        </w:rPr>
        <w:t>). Co-funded by the 6</w:t>
      </w:r>
      <w:r>
        <w:rPr>
          <w:rStyle w:val="Numeropagina"/>
          <w:rFonts w:ascii="Verdana" w:hAnsi="Verdana"/>
          <w:i/>
          <w:iCs/>
          <w:sz w:val="20"/>
          <w:szCs w:val="20"/>
          <w:lang w:val="en-US"/>
        </w:rPr>
        <w:t xml:space="preserve">° </w:t>
      </w:r>
      <w:r>
        <w:rPr>
          <w:rStyle w:val="Numeropagina"/>
          <w:rFonts w:ascii="Verdana" w:hAnsi="Verdana"/>
          <w:i/>
          <w:iCs/>
          <w:sz w:val="20"/>
          <w:szCs w:val="20"/>
          <w:lang w:val="en-US"/>
        </w:rPr>
        <w:t>Framework Program of the European Union (n</w:t>
      </w:r>
      <w:r>
        <w:rPr>
          <w:rStyle w:val="Numeropagina"/>
          <w:rFonts w:ascii="Verdana" w:hAnsi="Verdana"/>
          <w:i/>
          <w:iCs/>
          <w:sz w:val="20"/>
          <w:szCs w:val="20"/>
          <w:lang w:val="en-US"/>
        </w:rPr>
        <w:t xml:space="preserve">° </w:t>
      </w:r>
      <w:r>
        <w:rPr>
          <w:rStyle w:val="Numeropagina"/>
          <w:rFonts w:ascii="Verdana" w:hAnsi="Verdana"/>
          <w:i/>
          <w:iCs/>
          <w:sz w:val="20"/>
          <w:szCs w:val="20"/>
          <w:lang w:val="en-US"/>
        </w:rPr>
        <w:t>FP6-022661). Role: researcher (</w:t>
      </w:r>
      <w:r>
        <w:rPr>
          <w:rStyle w:val="Numeropagina"/>
          <w:rFonts w:ascii="Verdana" w:hAnsi="Verdana"/>
          <w:b/>
          <w:bCs/>
          <w:i/>
          <w:iCs/>
          <w:sz w:val="20"/>
          <w:szCs w:val="20"/>
          <w:lang w:val="en-US"/>
        </w:rPr>
        <w:t>actively involved into project writing and development</w:t>
      </w:r>
      <w:r>
        <w:rPr>
          <w:rStyle w:val="Numeropagina"/>
          <w:rFonts w:ascii="Verdana" w:hAnsi="Verdana"/>
          <w:i/>
          <w:iCs/>
          <w:sz w:val="20"/>
          <w:szCs w:val="20"/>
          <w:lang w:val="en-US"/>
        </w:rPr>
        <w:t>).</w:t>
      </w:r>
    </w:p>
    <w:p w:rsidR="008D1591" w:rsidRDefault="00DD5AEC">
      <w:pPr>
        <w:numPr>
          <w:ilvl w:val="0"/>
          <w:numId w:val="3"/>
        </w:numPr>
        <w:rPr>
          <w:rFonts w:ascii="Verdana" w:hAnsi="Verdana"/>
          <w:i/>
          <w:iCs/>
          <w:sz w:val="20"/>
          <w:szCs w:val="20"/>
        </w:rPr>
      </w:pPr>
      <w:r>
        <w:rPr>
          <w:rStyle w:val="Numeropagina"/>
          <w:rFonts w:ascii="Verdana" w:hAnsi="Verdana"/>
          <w:i/>
          <w:iCs/>
          <w:sz w:val="20"/>
          <w:szCs w:val="20"/>
          <w:lang w:val="en-US"/>
        </w:rPr>
        <w:t>Project:</w:t>
      </w:r>
      <w:r>
        <w:rPr>
          <w:rStyle w:val="Numeropagina"/>
          <w:rFonts w:ascii="Verdana" w:hAnsi="Verdana"/>
          <w:i/>
          <w:iCs/>
          <w:sz w:val="20"/>
          <w:szCs w:val="20"/>
          <w:lang w:val="en-US"/>
        </w:rPr>
        <w:t xml:space="preserve"> National Ecological Network (01/2001-12/2007; total budget estimated at 1 million </w:t>
      </w:r>
      <w:r>
        <w:rPr>
          <w:rStyle w:val="Numeropagina"/>
          <w:rFonts w:ascii="Verdana" w:hAnsi="Verdana"/>
          <w:i/>
          <w:iCs/>
          <w:sz w:val="20"/>
          <w:szCs w:val="20"/>
          <w:lang w:val="en-US"/>
        </w:rPr>
        <w:t>€</w:t>
      </w:r>
      <w:r>
        <w:rPr>
          <w:rStyle w:val="Numeropagina"/>
          <w:rFonts w:ascii="Verdana" w:hAnsi="Verdana"/>
          <w:i/>
          <w:iCs/>
          <w:sz w:val="20"/>
          <w:szCs w:val="20"/>
          <w:lang w:val="en-US"/>
        </w:rPr>
        <w:t>). Co-funded by the Italian Ministry for the Environment. Role: researcher (</w:t>
      </w:r>
      <w:r>
        <w:rPr>
          <w:rStyle w:val="Numeropagina"/>
          <w:rFonts w:ascii="Verdana" w:hAnsi="Verdana"/>
          <w:b/>
          <w:bCs/>
          <w:i/>
          <w:iCs/>
          <w:sz w:val="20"/>
          <w:szCs w:val="20"/>
          <w:lang w:val="en-US"/>
        </w:rPr>
        <w:t>actively involved into project writing and development</w:t>
      </w:r>
      <w:r>
        <w:rPr>
          <w:rStyle w:val="Numeropagina"/>
          <w:rFonts w:ascii="Verdana" w:hAnsi="Verdana"/>
          <w:i/>
          <w:iCs/>
          <w:sz w:val="20"/>
          <w:szCs w:val="20"/>
          <w:lang w:val="en-US"/>
        </w:rPr>
        <w:t>).</w:t>
      </w:r>
    </w:p>
    <w:p w:rsidR="008D1591" w:rsidRDefault="008D1591"/>
    <w:p w:rsidR="008D1591" w:rsidRDefault="00DD5AEC">
      <w:pPr>
        <w:pStyle w:val="Titolo1"/>
        <w:spacing w:before="200" w:after="100"/>
      </w:pPr>
      <w:r>
        <w:rPr>
          <w:rStyle w:val="Numeropagina"/>
          <w:rFonts w:ascii="Verdana" w:hAnsi="Verdana"/>
          <w:sz w:val="20"/>
          <w:szCs w:val="20"/>
          <w:lang w:val="en-US"/>
        </w:rPr>
        <w:t>Language skills</w:t>
      </w:r>
      <w:r>
        <w:rPr>
          <w:rStyle w:val="Numeropagina"/>
          <w:rFonts w:ascii="Verdana" w:hAnsi="Verdana"/>
          <w:b w:val="0"/>
          <w:bCs w:val="0"/>
          <w:sz w:val="20"/>
          <w:szCs w:val="20"/>
          <w:lang w:val="en-US"/>
        </w:rPr>
        <w:t xml:space="preserve"> (1 to 5 for competence</w:t>
      </w:r>
      <w:r>
        <w:rPr>
          <w:rStyle w:val="Numeropagina"/>
          <w:rFonts w:ascii="Verdana" w:hAnsi="Verdana"/>
          <w:b w:val="0"/>
          <w:bCs w:val="0"/>
          <w:sz w:val="20"/>
          <w:szCs w:val="20"/>
          <w:lang w:val="en-US"/>
        </w:rPr>
        <w:t>)</w:t>
      </w:r>
    </w:p>
    <w:tbl>
      <w:tblPr>
        <w:tblStyle w:val="TableNormal"/>
        <w:tblW w:w="47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98"/>
        <w:gridCol w:w="1134"/>
        <w:gridCol w:w="992"/>
        <w:gridCol w:w="1133"/>
        <w:gridCol w:w="991"/>
      </w:tblGrid>
      <w:tr w:rsidR="008D1591">
        <w:tblPrEx>
          <w:tblCellMar>
            <w:top w:w="0" w:type="dxa"/>
            <w:left w:w="0" w:type="dxa"/>
            <w:bottom w:w="0" w:type="dxa"/>
            <w:right w:w="0" w:type="dxa"/>
          </w:tblCellMar>
        </w:tblPrEx>
        <w:trPr>
          <w:trHeight w:hRule="exact" w:val="120"/>
        </w:trPr>
        <w:tc>
          <w:tcPr>
            <w:tcW w:w="497" w:type="dxa"/>
            <w:tcBorders>
              <w:top w:val="nil"/>
              <w:left w:val="nil"/>
              <w:bottom w:val="nil"/>
              <w:right w:val="nil"/>
            </w:tcBorders>
            <w:shd w:val="clear" w:color="auto" w:fill="auto"/>
            <w:tcMar>
              <w:top w:w="80" w:type="dxa"/>
              <w:left w:w="80" w:type="dxa"/>
              <w:bottom w:w="80" w:type="dxa"/>
              <w:right w:w="80" w:type="dxa"/>
            </w:tcMar>
          </w:tcPr>
          <w:p w:rsidR="008D1591" w:rsidRDefault="008D1591"/>
        </w:tc>
        <w:tc>
          <w:tcPr>
            <w:tcW w:w="1134" w:type="dxa"/>
            <w:tcBorders>
              <w:top w:val="nil"/>
              <w:left w:val="nil"/>
              <w:bottom w:val="nil"/>
              <w:right w:val="nil"/>
            </w:tcBorders>
            <w:shd w:val="clear" w:color="auto" w:fill="auto"/>
            <w:tcMar>
              <w:top w:w="80" w:type="dxa"/>
              <w:left w:w="80" w:type="dxa"/>
              <w:bottom w:w="80" w:type="dxa"/>
              <w:right w:w="80" w:type="dxa"/>
            </w:tcMar>
          </w:tcPr>
          <w:p w:rsidR="008D1591" w:rsidRDefault="008D1591"/>
        </w:tc>
        <w:tc>
          <w:tcPr>
            <w:tcW w:w="992" w:type="dxa"/>
            <w:tcBorders>
              <w:top w:val="nil"/>
              <w:left w:val="nil"/>
              <w:bottom w:val="nil"/>
              <w:right w:val="nil"/>
            </w:tcBorders>
            <w:shd w:val="clear" w:color="auto" w:fill="auto"/>
            <w:tcMar>
              <w:top w:w="80" w:type="dxa"/>
              <w:left w:w="80" w:type="dxa"/>
              <w:bottom w:w="80" w:type="dxa"/>
              <w:right w:w="80" w:type="dxa"/>
            </w:tcMar>
          </w:tcPr>
          <w:p w:rsidR="008D1591" w:rsidRDefault="00DD5AEC">
            <w:pPr>
              <w:jc w:val="center"/>
            </w:pPr>
            <w:r>
              <w:rPr>
                <w:rStyle w:val="Numeropagina"/>
                <w:rFonts w:ascii="Verdana" w:hAnsi="Verdana"/>
                <w:i/>
                <w:iCs/>
                <w:sz w:val="20"/>
                <w:szCs w:val="20"/>
                <w:lang w:val="en-US"/>
              </w:rPr>
              <w:t>Reading</w:t>
            </w:r>
          </w:p>
        </w:tc>
        <w:tc>
          <w:tcPr>
            <w:tcW w:w="1133" w:type="dxa"/>
            <w:tcBorders>
              <w:top w:val="nil"/>
              <w:left w:val="nil"/>
              <w:bottom w:val="nil"/>
              <w:right w:val="nil"/>
            </w:tcBorders>
            <w:shd w:val="clear" w:color="auto" w:fill="auto"/>
            <w:tcMar>
              <w:top w:w="80" w:type="dxa"/>
              <w:left w:w="80" w:type="dxa"/>
              <w:bottom w:w="80" w:type="dxa"/>
              <w:right w:w="80" w:type="dxa"/>
            </w:tcMar>
          </w:tcPr>
          <w:p w:rsidR="008D1591" w:rsidRDefault="00DD5AEC">
            <w:pPr>
              <w:jc w:val="center"/>
            </w:pPr>
            <w:r>
              <w:rPr>
                <w:rStyle w:val="Numeropagina"/>
                <w:rFonts w:ascii="Verdana" w:hAnsi="Verdana"/>
                <w:i/>
                <w:iCs/>
                <w:sz w:val="20"/>
                <w:szCs w:val="20"/>
                <w:lang w:val="en-US"/>
              </w:rPr>
              <w:t>Speaking</w:t>
            </w:r>
          </w:p>
        </w:tc>
        <w:tc>
          <w:tcPr>
            <w:tcW w:w="991" w:type="dxa"/>
            <w:tcBorders>
              <w:top w:val="nil"/>
              <w:left w:val="nil"/>
              <w:bottom w:val="nil"/>
              <w:right w:val="nil"/>
            </w:tcBorders>
            <w:shd w:val="clear" w:color="auto" w:fill="auto"/>
            <w:tcMar>
              <w:top w:w="80" w:type="dxa"/>
              <w:left w:w="80" w:type="dxa"/>
              <w:bottom w:w="80" w:type="dxa"/>
              <w:right w:w="80" w:type="dxa"/>
            </w:tcMar>
          </w:tcPr>
          <w:p w:rsidR="008D1591" w:rsidRDefault="00DD5AEC">
            <w:pPr>
              <w:jc w:val="center"/>
            </w:pPr>
            <w:r>
              <w:rPr>
                <w:rStyle w:val="Numeropagina"/>
                <w:rFonts w:ascii="Verdana" w:hAnsi="Verdana"/>
                <w:i/>
                <w:iCs/>
                <w:sz w:val="20"/>
                <w:szCs w:val="20"/>
                <w:lang w:val="en-US"/>
              </w:rPr>
              <w:t>Writing</w:t>
            </w:r>
          </w:p>
        </w:tc>
      </w:tr>
      <w:tr w:rsidR="008D1591">
        <w:tblPrEx>
          <w:tblCellMar>
            <w:top w:w="0" w:type="dxa"/>
            <w:left w:w="0" w:type="dxa"/>
            <w:bottom w:w="0" w:type="dxa"/>
            <w:right w:w="0" w:type="dxa"/>
          </w:tblCellMar>
        </w:tblPrEx>
        <w:trPr>
          <w:trHeight w:hRule="exact" w:val="120"/>
        </w:trPr>
        <w:tc>
          <w:tcPr>
            <w:tcW w:w="497" w:type="dxa"/>
            <w:tcBorders>
              <w:top w:val="nil"/>
              <w:left w:val="nil"/>
              <w:bottom w:val="nil"/>
              <w:right w:val="nil"/>
            </w:tcBorders>
            <w:shd w:val="clear" w:color="auto" w:fill="auto"/>
            <w:tcMar>
              <w:top w:w="80" w:type="dxa"/>
              <w:left w:w="80" w:type="dxa"/>
              <w:bottom w:w="80" w:type="dxa"/>
              <w:right w:w="80" w:type="dxa"/>
            </w:tcMar>
          </w:tcPr>
          <w:p w:rsidR="008D1591" w:rsidRDefault="008D1591"/>
        </w:tc>
        <w:tc>
          <w:tcPr>
            <w:tcW w:w="1134" w:type="dxa"/>
            <w:tcBorders>
              <w:top w:val="nil"/>
              <w:left w:val="nil"/>
              <w:bottom w:val="nil"/>
              <w:right w:val="nil"/>
            </w:tcBorders>
            <w:shd w:val="clear" w:color="auto" w:fill="auto"/>
            <w:tcMar>
              <w:top w:w="80" w:type="dxa"/>
              <w:left w:w="80" w:type="dxa"/>
              <w:bottom w:w="80" w:type="dxa"/>
              <w:right w:w="80" w:type="dxa"/>
            </w:tcMar>
          </w:tcPr>
          <w:p w:rsidR="008D1591" w:rsidRDefault="00DD5AEC">
            <w:r>
              <w:rPr>
                <w:rStyle w:val="Numeropagina"/>
                <w:rFonts w:ascii="Verdana" w:hAnsi="Verdana"/>
                <w:sz w:val="20"/>
                <w:szCs w:val="20"/>
                <w:lang w:val="en-US"/>
              </w:rPr>
              <w:t>Italian</w:t>
            </w:r>
          </w:p>
        </w:tc>
        <w:tc>
          <w:tcPr>
            <w:tcW w:w="992" w:type="dxa"/>
            <w:tcBorders>
              <w:top w:val="nil"/>
              <w:left w:val="nil"/>
              <w:bottom w:val="nil"/>
              <w:right w:val="nil"/>
            </w:tcBorders>
            <w:shd w:val="clear" w:color="auto" w:fill="auto"/>
            <w:tcMar>
              <w:top w:w="80" w:type="dxa"/>
              <w:left w:w="80" w:type="dxa"/>
              <w:bottom w:w="80" w:type="dxa"/>
              <w:right w:w="80" w:type="dxa"/>
            </w:tcMar>
          </w:tcPr>
          <w:p w:rsidR="008D1591" w:rsidRDefault="00DD5AEC">
            <w:pPr>
              <w:jc w:val="center"/>
            </w:pPr>
            <w:r>
              <w:rPr>
                <w:rStyle w:val="Numeropagina"/>
                <w:rFonts w:ascii="Verdana" w:hAnsi="Verdana"/>
                <w:sz w:val="20"/>
                <w:szCs w:val="20"/>
                <w:lang w:val="en-US"/>
              </w:rPr>
              <w:t>5</w:t>
            </w:r>
          </w:p>
        </w:tc>
        <w:tc>
          <w:tcPr>
            <w:tcW w:w="1133" w:type="dxa"/>
            <w:tcBorders>
              <w:top w:val="nil"/>
              <w:left w:val="nil"/>
              <w:bottom w:val="nil"/>
              <w:right w:val="nil"/>
            </w:tcBorders>
            <w:shd w:val="clear" w:color="auto" w:fill="auto"/>
            <w:tcMar>
              <w:top w:w="80" w:type="dxa"/>
              <w:left w:w="80" w:type="dxa"/>
              <w:bottom w:w="80" w:type="dxa"/>
              <w:right w:w="80" w:type="dxa"/>
            </w:tcMar>
          </w:tcPr>
          <w:p w:rsidR="008D1591" w:rsidRDefault="00DD5AEC">
            <w:pPr>
              <w:jc w:val="center"/>
            </w:pPr>
            <w:r>
              <w:rPr>
                <w:rStyle w:val="Numeropagina"/>
                <w:rFonts w:ascii="Verdana" w:hAnsi="Verdana"/>
                <w:sz w:val="20"/>
                <w:szCs w:val="20"/>
                <w:lang w:val="en-US"/>
              </w:rPr>
              <w:t>5</w:t>
            </w:r>
          </w:p>
        </w:tc>
        <w:tc>
          <w:tcPr>
            <w:tcW w:w="991" w:type="dxa"/>
            <w:tcBorders>
              <w:top w:val="nil"/>
              <w:left w:val="nil"/>
              <w:bottom w:val="nil"/>
              <w:right w:val="nil"/>
            </w:tcBorders>
            <w:shd w:val="clear" w:color="auto" w:fill="auto"/>
            <w:tcMar>
              <w:top w:w="80" w:type="dxa"/>
              <w:left w:w="80" w:type="dxa"/>
              <w:bottom w:w="80" w:type="dxa"/>
              <w:right w:w="80" w:type="dxa"/>
            </w:tcMar>
          </w:tcPr>
          <w:p w:rsidR="008D1591" w:rsidRDefault="00DD5AEC">
            <w:pPr>
              <w:jc w:val="center"/>
            </w:pPr>
            <w:r>
              <w:rPr>
                <w:rStyle w:val="Numeropagina"/>
                <w:rFonts w:ascii="Verdana" w:hAnsi="Verdana"/>
                <w:sz w:val="20"/>
                <w:szCs w:val="20"/>
                <w:lang w:val="en-US"/>
              </w:rPr>
              <w:t>5</w:t>
            </w:r>
          </w:p>
        </w:tc>
      </w:tr>
      <w:tr w:rsidR="008D1591">
        <w:tblPrEx>
          <w:tblCellMar>
            <w:top w:w="0" w:type="dxa"/>
            <w:left w:w="0" w:type="dxa"/>
            <w:bottom w:w="0" w:type="dxa"/>
            <w:right w:w="0" w:type="dxa"/>
          </w:tblCellMar>
        </w:tblPrEx>
        <w:trPr>
          <w:trHeight w:hRule="exact" w:val="120"/>
        </w:trPr>
        <w:tc>
          <w:tcPr>
            <w:tcW w:w="497" w:type="dxa"/>
            <w:tcBorders>
              <w:top w:val="nil"/>
              <w:left w:val="nil"/>
              <w:bottom w:val="nil"/>
              <w:right w:val="nil"/>
            </w:tcBorders>
            <w:shd w:val="clear" w:color="auto" w:fill="auto"/>
            <w:tcMar>
              <w:top w:w="80" w:type="dxa"/>
              <w:left w:w="80" w:type="dxa"/>
              <w:bottom w:w="80" w:type="dxa"/>
              <w:right w:w="80" w:type="dxa"/>
            </w:tcMar>
          </w:tcPr>
          <w:p w:rsidR="008D1591" w:rsidRDefault="008D1591"/>
        </w:tc>
        <w:tc>
          <w:tcPr>
            <w:tcW w:w="1134" w:type="dxa"/>
            <w:tcBorders>
              <w:top w:val="nil"/>
              <w:left w:val="nil"/>
              <w:bottom w:val="nil"/>
              <w:right w:val="nil"/>
            </w:tcBorders>
            <w:shd w:val="clear" w:color="auto" w:fill="auto"/>
            <w:tcMar>
              <w:top w:w="80" w:type="dxa"/>
              <w:left w:w="80" w:type="dxa"/>
              <w:bottom w:w="80" w:type="dxa"/>
              <w:right w:w="80" w:type="dxa"/>
            </w:tcMar>
          </w:tcPr>
          <w:p w:rsidR="008D1591" w:rsidRDefault="00DD5AEC">
            <w:r>
              <w:rPr>
                <w:rStyle w:val="Numeropagina"/>
                <w:rFonts w:ascii="Verdana" w:hAnsi="Verdana"/>
                <w:sz w:val="20"/>
                <w:szCs w:val="20"/>
                <w:lang w:val="en-US"/>
              </w:rPr>
              <w:t>English</w:t>
            </w:r>
          </w:p>
        </w:tc>
        <w:tc>
          <w:tcPr>
            <w:tcW w:w="992" w:type="dxa"/>
            <w:tcBorders>
              <w:top w:val="nil"/>
              <w:left w:val="nil"/>
              <w:bottom w:val="nil"/>
              <w:right w:val="nil"/>
            </w:tcBorders>
            <w:shd w:val="clear" w:color="auto" w:fill="auto"/>
            <w:tcMar>
              <w:top w:w="80" w:type="dxa"/>
              <w:left w:w="80" w:type="dxa"/>
              <w:bottom w:w="80" w:type="dxa"/>
              <w:right w:w="80" w:type="dxa"/>
            </w:tcMar>
          </w:tcPr>
          <w:p w:rsidR="008D1591" w:rsidRDefault="00DD5AEC">
            <w:pPr>
              <w:jc w:val="center"/>
            </w:pPr>
            <w:r>
              <w:rPr>
                <w:rStyle w:val="Numeropagina"/>
                <w:rFonts w:ascii="Verdana" w:hAnsi="Verdana"/>
                <w:sz w:val="20"/>
                <w:szCs w:val="20"/>
                <w:lang w:val="en-US"/>
              </w:rPr>
              <w:t>5</w:t>
            </w:r>
          </w:p>
        </w:tc>
        <w:tc>
          <w:tcPr>
            <w:tcW w:w="1133" w:type="dxa"/>
            <w:tcBorders>
              <w:top w:val="nil"/>
              <w:left w:val="nil"/>
              <w:bottom w:val="nil"/>
              <w:right w:val="nil"/>
            </w:tcBorders>
            <w:shd w:val="clear" w:color="auto" w:fill="auto"/>
            <w:tcMar>
              <w:top w:w="80" w:type="dxa"/>
              <w:left w:w="80" w:type="dxa"/>
              <w:bottom w:w="80" w:type="dxa"/>
              <w:right w:w="80" w:type="dxa"/>
            </w:tcMar>
          </w:tcPr>
          <w:p w:rsidR="008D1591" w:rsidRDefault="00DD5AEC">
            <w:pPr>
              <w:jc w:val="center"/>
            </w:pPr>
            <w:r>
              <w:rPr>
                <w:rStyle w:val="Numeropagina"/>
                <w:rFonts w:ascii="Verdana" w:hAnsi="Verdana"/>
                <w:sz w:val="20"/>
                <w:szCs w:val="20"/>
                <w:lang w:val="en-US"/>
              </w:rPr>
              <w:t>5</w:t>
            </w:r>
          </w:p>
        </w:tc>
        <w:tc>
          <w:tcPr>
            <w:tcW w:w="991" w:type="dxa"/>
            <w:tcBorders>
              <w:top w:val="nil"/>
              <w:left w:val="nil"/>
              <w:bottom w:val="nil"/>
              <w:right w:val="nil"/>
            </w:tcBorders>
            <w:shd w:val="clear" w:color="auto" w:fill="auto"/>
            <w:tcMar>
              <w:top w:w="80" w:type="dxa"/>
              <w:left w:w="80" w:type="dxa"/>
              <w:bottom w:w="80" w:type="dxa"/>
              <w:right w:w="80" w:type="dxa"/>
            </w:tcMar>
          </w:tcPr>
          <w:p w:rsidR="008D1591" w:rsidRDefault="00DD5AEC">
            <w:pPr>
              <w:jc w:val="center"/>
            </w:pPr>
            <w:r>
              <w:rPr>
                <w:rStyle w:val="Numeropagina"/>
                <w:rFonts w:ascii="Verdana" w:hAnsi="Verdana"/>
                <w:sz w:val="20"/>
                <w:szCs w:val="20"/>
                <w:lang w:val="en-US"/>
              </w:rPr>
              <w:t>5</w:t>
            </w:r>
          </w:p>
        </w:tc>
      </w:tr>
      <w:tr w:rsidR="008D1591">
        <w:tblPrEx>
          <w:tblCellMar>
            <w:top w:w="0" w:type="dxa"/>
            <w:left w:w="0" w:type="dxa"/>
            <w:bottom w:w="0" w:type="dxa"/>
            <w:right w:w="0" w:type="dxa"/>
          </w:tblCellMar>
        </w:tblPrEx>
        <w:trPr>
          <w:trHeight w:hRule="exact" w:val="120"/>
        </w:trPr>
        <w:tc>
          <w:tcPr>
            <w:tcW w:w="497" w:type="dxa"/>
            <w:tcBorders>
              <w:top w:val="nil"/>
              <w:left w:val="nil"/>
              <w:bottom w:val="nil"/>
              <w:right w:val="nil"/>
            </w:tcBorders>
            <w:shd w:val="clear" w:color="auto" w:fill="auto"/>
            <w:tcMar>
              <w:top w:w="80" w:type="dxa"/>
              <w:left w:w="80" w:type="dxa"/>
              <w:bottom w:w="80" w:type="dxa"/>
              <w:right w:w="80" w:type="dxa"/>
            </w:tcMar>
          </w:tcPr>
          <w:p w:rsidR="008D1591" w:rsidRDefault="008D1591"/>
        </w:tc>
        <w:tc>
          <w:tcPr>
            <w:tcW w:w="1134" w:type="dxa"/>
            <w:tcBorders>
              <w:top w:val="nil"/>
              <w:left w:val="nil"/>
              <w:bottom w:val="nil"/>
              <w:right w:val="nil"/>
            </w:tcBorders>
            <w:shd w:val="clear" w:color="auto" w:fill="auto"/>
            <w:tcMar>
              <w:top w:w="80" w:type="dxa"/>
              <w:left w:w="80" w:type="dxa"/>
              <w:bottom w:w="80" w:type="dxa"/>
              <w:right w:w="80" w:type="dxa"/>
            </w:tcMar>
          </w:tcPr>
          <w:p w:rsidR="008D1591" w:rsidRDefault="00DD5AEC">
            <w:r>
              <w:rPr>
                <w:rStyle w:val="Numeropagina"/>
                <w:rFonts w:ascii="Verdana" w:hAnsi="Verdana"/>
                <w:sz w:val="20"/>
                <w:szCs w:val="20"/>
                <w:lang w:val="en-US"/>
              </w:rPr>
              <w:t>French</w:t>
            </w:r>
          </w:p>
        </w:tc>
        <w:tc>
          <w:tcPr>
            <w:tcW w:w="992" w:type="dxa"/>
            <w:tcBorders>
              <w:top w:val="nil"/>
              <w:left w:val="nil"/>
              <w:bottom w:val="nil"/>
              <w:right w:val="nil"/>
            </w:tcBorders>
            <w:shd w:val="clear" w:color="auto" w:fill="auto"/>
            <w:tcMar>
              <w:top w:w="80" w:type="dxa"/>
              <w:left w:w="80" w:type="dxa"/>
              <w:bottom w:w="80" w:type="dxa"/>
              <w:right w:w="80" w:type="dxa"/>
            </w:tcMar>
          </w:tcPr>
          <w:p w:rsidR="008D1591" w:rsidRDefault="00DD5AEC">
            <w:pPr>
              <w:jc w:val="center"/>
            </w:pPr>
            <w:r>
              <w:rPr>
                <w:rStyle w:val="Numeropagina"/>
                <w:rFonts w:ascii="Verdana" w:hAnsi="Verdana"/>
                <w:sz w:val="20"/>
                <w:szCs w:val="20"/>
                <w:lang w:val="en-US"/>
              </w:rPr>
              <w:t>4</w:t>
            </w:r>
          </w:p>
        </w:tc>
        <w:tc>
          <w:tcPr>
            <w:tcW w:w="1133" w:type="dxa"/>
            <w:tcBorders>
              <w:top w:val="nil"/>
              <w:left w:val="nil"/>
              <w:bottom w:val="nil"/>
              <w:right w:val="nil"/>
            </w:tcBorders>
            <w:shd w:val="clear" w:color="auto" w:fill="auto"/>
            <w:tcMar>
              <w:top w:w="80" w:type="dxa"/>
              <w:left w:w="80" w:type="dxa"/>
              <w:bottom w:w="80" w:type="dxa"/>
              <w:right w:w="80" w:type="dxa"/>
            </w:tcMar>
          </w:tcPr>
          <w:p w:rsidR="008D1591" w:rsidRDefault="00DD5AEC">
            <w:pPr>
              <w:jc w:val="center"/>
            </w:pPr>
            <w:r>
              <w:rPr>
                <w:rStyle w:val="Numeropagina"/>
                <w:rFonts w:ascii="Verdana" w:hAnsi="Verdana"/>
                <w:sz w:val="20"/>
                <w:szCs w:val="20"/>
                <w:lang w:val="en-US"/>
              </w:rPr>
              <w:t>2</w:t>
            </w:r>
          </w:p>
        </w:tc>
        <w:tc>
          <w:tcPr>
            <w:tcW w:w="991" w:type="dxa"/>
            <w:tcBorders>
              <w:top w:val="nil"/>
              <w:left w:val="nil"/>
              <w:bottom w:val="nil"/>
              <w:right w:val="nil"/>
            </w:tcBorders>
            <w:shd w:val="clear" w:color="auto" w:fill="auto"/>
            <w:tcMar>
              <w:top w:w="80" w:type="dxa"/>
              <w:left w:w="80" w:type="dxa"/>
              <w:bottom w:w="80" w:type="dxa"/>
              <w:right w:w="80" w:type="dxa"/>
            </w:tcMar>
          </w:tcPr>
          <w:p w:rsidR="008D1591" w:rsidRDefault="00DD5AEC">
            <w:pPr>
              <w:jc w:val="center"/>
            </w:pPr>
            <w:r>
              <w:rPr>
                <w:rStyle w:val="Numeropagina"/>
                <w:rFonts w:ascii="Verdana" w:hAnsi="Verdana"/>
                <w:sz w:val="20"/>
                <w:szCs w:val="20"/>
                <w:lang w:val="en-US"/>
              </w:rPr>
              <w:t>2</w:t>
            </w:r>
          </w:p>
        </w:tc>
      </w:tr>
    </w:tbl>
    <w:p w:rsidR="008D1591" w:rsidRDefault="008D1591">
      <w:pPr>
        <w:pStyle w:val="Titolo1"/>
        <w:widowControl w:val="0"/>
        <w:spacing w:before="200" w:after="100"/>
      </w:pPr>
    </w:p>
    <w:p w:rsidR="008D1591" w:rsidRDefault="00DD5AEC">
      <w:pPr>
        <w:pStyle w:val="Titolo1"/>
        <w:spacing w:before="200" w:after="100"/>
      </w:pPr>
      <w:r>
        <w:rPr>
          <w:rStyle w:val="Numeropagina"/>
          <w:rFonts w:ascii="Verdana" w:hAnsi="Verdana"/>
          <w:sz w:val="20"/>
          <w:szCs w:val="20"/>
          <w:lang w:val="en-US"/>
        </w:rPr>
        <w:t>Member of professional or academic societies and committees</w:t>
      </w:r>
    </w:p>
    <w:p w:rsidR="008D1591" w:rsidRDefault="00DD5AEC">
      <w:pPr>
        <w:numPr>
          <w:ilvl w:val="0"/>
          <w:numId w:val="3"/>
        </w:numPr>
        <w:rPr>
          <w:rFonts w:ascii="Verdana" w:hAnsi="Verdana"/>
          <w:i/>
          <w:iCs/>
          <w:sz w:val="20"/>
          <w:szCs w:val="20"/>
        </w:rPr>
      </w:pPr>
      <w:r>
        <w:rPr>
          <w:rStyle w:val="Numeropagina"/>
          <w:rFonts w:ascii="Verdana" w:hAnsi="Verdana"/>
          <w:i/>
          <w:iCs/>
          <w:sz w:val="20"/>
          <w:szCs w:val="20"/>
          <w:lang w:val="en-US"/>
        </w:rPr>
        <w:t xml:space="preserve">Member of the American Association of Geographers. GIS specialty group, Remote Sensing Specialty group. Spatial </w:t>
      </w:r>
      <w:r>
        <w:rPr>
          <w:rStyle w:val="Numeropagina"/>
          <w:rFonts w:ascii="Verdana" w:hAnsi="Verdana"/>
          <w:i/>
          <w:iCs/>
          <w:sz w:val="20"/>
          <w:szCs w:val="20"/>
          <w:lang w:val="en-US"/>
        </w:rPr>
        <w:t>Analysis and Modeling Specialty Group.</w:t>
      </w:r>
    </w:p>
    <w:p w:rsidR="008D1591" w:rsidRDefault="00DD5AEC">
      <w:pPr>
        <w:numPr>
          <w:ilvl w:val="0"/>
          <w:numId w:val="3"/>
        </w:numPr>
        <w:rPr>
          <w:rFonts w:ascii="Verdana" w:hAnsi="Verdana"/>
          <w:i/>
          <w:iCs/>
          <w:sz w:val="20"/>
          <w:szCs w:val="20"/>
        </w:rPr>
      </w:pPr>
      <w:r>
        <w:rPr>
          <w:rStyle w:val="Numeropagina"/>
          <w:rFonts w:ascii="Verdana" w:hAnsi="Verdana"/>
          <w:i/>
          <w:iCs/>
          <w:sz w:val="20"/>
          <w:szCs w:val="20"/>
          <w:lang w:val="en-US"/>
        </w:rPr>
        <w:t xml:space="preserve">Advisory Member of the Species Survival Commission </w:t>
      </w:r>
      <w:r>
        <w:rPr>
          <w:rStyle w:val="Numeropagina"/>
          <w:rFonts w:ascii="Verdana" w:hAnsi="Verdana"/>
          <w:i/>
          <w:iCs/>
          <w:sz w:val="20"/>
          <w:szCs w:val="20"/>
          <w:lang w:val="en-US"/>
        </w:rPr>
        <w:t xml:space="preserve">– </w:t>
      </w:r>
      <w:r>
        <w:rPr>
          <w:rStyle w:val="Numeropagina"/>
          <w:rFonts w:ascii="Verdana" w:hAnsi="Verdana"/>
          <w:i/>
          <w:iCs/>
          <w:sz w:val="20"/>
          <w:szCs w:val="20"/>
          <w:lang w:val="en-US"/>
        </w:rPr>
        <w:t>IUCN</w:t>
      </w:r>
    </w:p>
    <w:p w:rsidR="008D1591" w:rsidRDefault="00DD5AEC">
      <w:pPr>
        <w:numPr>
          <w:ilvl w:val="0"/>
          <w:numId w:val="3"/>
        </w:numPr>
        <w:rPr>
          <w:rFonts w:ascii="Verdana" w:hAnsi="Verdana"/>
          <w:i/>
          <w:iCs/>
          <w:sz w:val="20"/>
          <w:szCs w:val="20"/>
        </w:rPr>
      </w:pPr>
      <w:r>
        <w:rPr>
          <w:rStyle w:val="Numeropagina"/>
          <w:rFonts w:ascii="Verdana" w:hAnsi="Verdana"/>
          <w:i/>
          <w:iCs/>
          <w:sz w:val="20"/>
          <w:szCs w:val="20"/>
          <w:lang w:val="en-US"/>
        </w:rPr>
        <w:t>Member of the Society for Conservation GIS</w:t>
      </w:r>
    </w:p>
    <w:p w:rsidR="008D1591" w:rsidRDefault="00DD5AEC">
      <w:pPr>
        <w:numPr>
          <w:ilvl w:val="0"/>
          <w:numId w:val="3"/>
        </w:numPr>
        <w:rPr>
          <w:rFonts w:ascii="Verdana" w:hAnsi="Verdana"/>
          <w:i/>
          <w:iCs/>
          <w:sz w:val="20"/>
          <w:szCs w:val="20"/>
        </w:rPr>
      </w:pPr>
      <w:r>
        <w:rPr>
          <w:rStyle w:val="Numeropagina"/>
          <w:rFonts w:ascii="Verdana" w:hAnsi="Verdana"/>
          <w:i/>
          <w:iCs/>
          <w:sz w:val="20"/>
          <w:szCs w:val="20"/>
          <w:lang w:val="en-US"/>
        </w:rPr>
        <w:t>Member of the Society for Conservation Biology</w:t>
      </w:r>
    </w:p>
    <w:p w:rsidR="008D1591" w:rsidRDefault="00DD5AEC">
      <w:pPr>
        <w:numPr>
          <w:ilvl w:val="0"/>
          <w:numId w:val="3"/>
        </w:numPr>
        <w:rPr>
          <w:rFonts w:ascii="Verdana" w:hAnsi="Verdana"/>
          <w:i/>
          <w:iCs/>
          <w:sz w:val="20"/>
          <w:szCs w:val="20"/>
        </w:rPr>
      </w:pPr>
      <w:r>
        <w:rPr>
          <w:rStyle w:val="Numeropagina"/>
          <w:rFonts w:ascii="Verdana" w:hAnsi="Verdana"/>
          <w:i/>
          <w:iCs/>
          <w:sz w:val="20"/>
          <w:szCs w:val="20"/>
          <w:lang w:val="en-US"/>
        </w:rPr>
        <w:t>National Expert for the Italian IUCN Committee</w:t>
      </w:r>
    </w:p>
    <w:p w:rsidR="008D1591" w:rsidRDefault="00DD5AEC">
      <w:pPr>
        <w:numPr>
          <w:ilvl w:val="0"/>
          <w:numId w:val="3"/>
        </w:numPr>
        <w:rPr>
          <w:rFonts w:ascii="Verdana" w:hAnsi="Verdana"/>
          <w:i/>
          <w:iCs/>
          <w:sz w:val="20"/>
          <w:szCs w:val="20"/>
        </w:rPr>
      </w:pPr>
      <w:r>
        <w:rPr>
          <w:rStyle w:val="Numeropagina"/>
          <w:rFonts w:ascii="Verdana" w:hAnsi="Verdana"/>
          <w:i/>
          <w:iCs/>
          <w:sz w:val="20"/>
          <w:szCs w:val="20"/>
          <w:lang w:val="en-US"/>
        </w:rPr>
        <w:t>Member of the Internat</w:t>
      </w:r>
      <w:r>
        <w:rPr>
          <w:rStyle w:val="Numeropagina"/>
          <w:rFonts w:ascii="Verdana" w:hAnsi="Verdana"/>
          <w:i/>
          <w:iCs/>
          <w:sz w:val="20"/>
          <w:szCs w:val="20"/>
          <w:lang w:val="en-US"/>
        </w:rPr>
        <w:t>ional Biogeography Society</w:t>
      </w:r>
    </w:p>
    <w:p w:rsidR="008D1591" w:rsidRDefault="00DD5AEC">
      <w:pPr>
        <w:numPr>
          <w:ilvl w:val="0"/>
          <w:numId w:val="3"/>
        </w:numPr>
        <w:rPr>
          <w:rFonts w:ascii="Verdana" w:hAnsi="Verdana"/>
          <w:i/>
          <w:iCs/>
          <w:sz w:val="20"/>
          <w:szCs w:val="20"/>
        </w:rPr>
      </w:pPr>
      <w:r>
        <w:rPr>
          <w:rStyle w:val="Numeropagina"/>
          <w:rFonts w:ascii="Verdana" w:hAnsi="Verdana"/>
          <w:i/>
          <w:iCs/>
          <w:sz w:val="20"/>
          <w:szCs w:val="20"/>
          <w:lang w:val="en-US"/>
        </w:rPr>
        <w:t>Member of the Italian Society for Climate Sciences</w:t>
      </w:r>
    </w:p>
    <w:p w:rsidR="008D1591" w:rsidRDefault="00DD5AEC">
      <w:pPr>
        <w:numPr>
          <w:ilvl w:val="0"/>
          <w:numId w:val="3"/>
        </w:numPr>
        <w:rPr>
          <w:rFonts w:ascii="Verdana" w:hAnsi="Verdana"/>
          <w:i/>
          <w:iCs/>
          <w:sz w:val="20"/>
          <w:szCs w:val="20"/>
        </w:rPr>
      </w:pPr>
      <w:r>
        <w:rPr>
          <w:rStyle w:val="Numeropagina"/>
          <w:rFonts w:ascii="Verdana" w:hAnsi="Verdana"/>
          <w:i/>
          <w:iCs/>
          <w:sz w:val="20"/>
          <w:szCs w:val="20"/>
          <w:lang w:val="en-US"/>
        </w:rPr>
        <w:t>Member of the British Ecological Society</w:t>
      </w:r>
    </w:p>
    <w:p w:rsidR="008D1591" w:rsidRDefault="00DD5AEC">
      <w:pPr>
        <w:numPr>
          <w:ilvl w:val="0"/>
          <w:numId w:val="3"/>
        </w:numPr>
        <w:rPr>
          <w:rFonts w:ascii="Verdana" w:hAnsi="Verdana"/>
          <w:i/>
          <w:iCs/>
          <w:sz w:val="20"/>
          <w:szCs w:val="20"/>
        </w:rPr>
      </w:pPr>
      <w:r>
        <w:rPr>
          <w:rStyle w:val="Numeropagina"/>
          <w:rFonts w:ascii="Verdana" w:hAnsi="Verdana"/>
          <w:i/>
          <w:iCs/>
          <w:sz w:val="20"/>
          <w:szCs w:val="20"/>
          <w:lang w:val="en-US"/>
        </w:rPr>
        <w:t>Member of the Ecological Society of America</w:t>
      </w:r>
    </w:p>
    <w:p w:rsidR="008D1591" w:rsidRDefault="00DD5AEC">
      <w:pPr>
        <w:pStyle w:val="Titolo1"/>
        <w:spacing w:before="200" w:after="100"/>
      </w:pPr>
      <w:r>
        <w:rPr>
          <w:rStyle w:val="Numeropagina"/>
          <w:rFonts w:ascii="Verdana" w:hAnsi="Verdana"/>
          <w:sz w:val="20"/>
          <w:szCs w:val="20"/>
          <w:lang w:val="en-US"/>
        </w:rPr>
        <w:t>Peer review activities</w:t>
      </w:r>
    </w:p>
    <w:p w:rsidR="008D1591" w:rsidRDefault="00DD5AEC">
      <w:pPr>
        <w:numPr>
          <w:ilvl w:val="0"/>
          <w:numId w:val="5"/>
        </w:numPr>
        <w:rPr>
          <w:rFonts w:ascii="Verdana" w:hAnsi="Verdana"/>
          <w:sz w:val="20"/>
          <w:szCs w:val="20"/>
        </w:rPr>
      </w:pPr>
      <w:r>
        <w:rPr>
          <w:rStyle w:val="Numeropagina"/>
          <w:rFonts w:ascii="Verdana" w:hAnsi="Verdana"/>
          <w:sz w:val="20"/>
          <w:szCs w:val="20"/>
          <w:lang w:val="en-US"/>
        </w:rPr>
        <w:t>Reviewer for the following journals: Acta Oecologica; Animal Conservation; Aquatic Conservation: Marine and Freshwater Ecosystems; Biological Conservation; Biology Letters; Climate Dynamics; Conservation Biology; Diversity and Distribution; Ecography; Ecol</w:t>
      </w:r>
      <w:r>
        <w:rPr>
          <w:rStyle w:val="Numeropagina"/>
          <w:rFonts w:ascii="Verdana" w:hAnsi="Verdana"/>
          <w:sz w:val="20"/>
          <w:szCs w:val="20"/>
          <w:lang w:val="en-US"/>
        </w:rPr>
        <w:t>ogical Indicators; Ecological Modelling; Ecology Letters; Endangered Species Research; Environmental Conservation; Environmental Management; Folia Zoologica; Frontiers in Ecology and the Environment; Global Change Biology Bioenergy; Global Ecology and Biog</w:t>
      </w:r>
      <w:r>
        <w:rPr>
          <w:rStyle w:val="Numeropagina"/>
          <w:rFonts w:ascii="Verdana" w:hAnsi="Verdana"/>
          <w:sz w:val="20"/>
          <w:szCs w:val="20"/>
          <w:lang w:val="en-US"/>
        </w:rPr>
        <w:t>eography; ICES Journal of Marine Science; Italian Journal of Zoology; Journal of Applied Ecology; Journal of Biogeography; Journal of Conservation Planning; Journal of Environmental Management; Journal of Environmental Planning and Management; Journal of H</w:t>
      </w:r>
      <w:r>
        <w:rPr>
          <w:rStyle w:val="Numeropagina"/>
          <w:rFonts w:ascii="Verdana" w:hAnsi="Verdana"/>
          <w:sz w:val="20"/>
          <w:szCs w:val="20"/>
          <w:lang w:val="en-US"/>
        </w:rPr>
        <w:t xml:space="preserve">erpetology; Journal of Wildlife Management; Journal for Nature Conservation; Mammalia; Methods in Ecology and Evolution; Oikos; Plant Ecology and Diversity; PLoS ONE; Proceedings of the Royal Society of London Series B; </w:t>
      </w:r>
      <w:r>
        <w:rPr>
          <w:rStyle w:val="Numeropagina"/>
          <w:rFonts w:ascii="Verdana" w:hAnsi="Verdana"/>
          <w:sz w:val="20"/>
          <w:szCs w:val="20"/>
        </w:rPr>
        <w:t xml:space="preserve">Tropical Zoology; </w:t>
      </w:r>
      <w:r>
        <w:rPr>
          <w:rStyle w:val="Numeropagina"/>
          <w:rFonts w:ascii="Verdana" w:hAnsi="Verdana"/>
          <w:sz w:val="20"/>
          <w:szCs w:val="20"/>
          <w:lang w:val="en-US"/>
        </w:rPr>
        <w:t>Wildlife Research.</w:t>
      </w:r>
    </w:p>
    <w:p w:rsidR="008D1591" w:rsidRDefault="00DD5AEC">
      <w:pPr>
        <w:numPr>
          <w:ilvl w:val="0"/>
          <w:numId w:val="5"/>
        </w:numPr>
        <w:rPr>
          <w:rFonts w:ascii="Verdana" w:hAnsi="Verdana"/>
          <w:sz w:val="20"/>
          <w:szCs w:val="20"/>
        </w:rPr>
      </w:pPr>
      <w:r>
        <w:rPr>
          <w:rStyle w:val="Numeropagina"/>
          <w:rFonts w:ascii="Verdana" w:hAnsi="Verdana"/>
          <w:sz w:val="20"/>
          <w:szCs w:val="20"/>
          <w:lang w:val="en-US"/>
        </w:rPr>
        <w:t>Editorial Board for: Journal of Conservation Planning; Biogeographia: The Journal of Integrative Biogeography.</w:t>
      </w:r>
    </w:p>
    <w:p w:rsidR="008D1591" w:rsidRDefault="00DD5AEC">
      <w:pPr>
        <w:numPr>
          <w:ilvl w:val="0"/>
          <w:numId w:val="5"/>
        </w:numPr>
        <w:rPr>
          <w:rFonts w:ascii="Verdana" w:hAnsi="Verdana"/>
          <w:sz w:val="20"/>
          <w:szCs w:val="20"/>
        </w:rPr>
      </w:pPr>
      <w:r>
        <w:rPr>
          <w:rStyle w:val="Numeropagina"/>
          <w:rFonts w:ascii="Verdana" w:hAnsi="Verdana"/>
          <w:sz w:val="20"/>
          <w:szCs w:val="20"/>
          <w:lang w:val="en-US"/>
        </w:rPr>
        <w:t>Scientific Advisory Board for: Fragmenta Entomologica.</w:t>
      </w:r>
    </w:p>
    <w:p w:rsidR="008D1591" w:rsidRDefault="00DD5AEC">
      <w:pPr>
        <w:numPr>
          <w:ilvl w:val="0"/>
          <w:numId w:val="5"/>
        </w:numPr>
        <w:rPr>
          <w:rFonts w:ascii="Verdana" w:hAnsi="Verdana"/>
          <w:sz w:val="20"/>
          <w:szCs w:val="20"/>
        </w:rPr>
      </w:pPr>
      <w:r>
        <w:rPr>
          <w:rStyle w:val="Numeropagina"/>
          <w:rFonts w:ascii="Verdana" w:hAnsi="Verdana"/>
          <w:sz w:val="20"/>
          <w:szCs w:val="20"/>
          <w:lang w:val="en-US"/>
        </w:rPr>
        <w:t>Reviewer for the French Foundation for Research on Biodiversity (FRB). Call for proposal:</w:t>
      </w:r>
      <w:r>
        <w:rPr>
          <w:rStyle w:val="Numeropagina"/>
          <w:rFonts w:ascii="Verdana" w:hAnsi="Verdana"/>
          <w:sz w:val="20"/>
          <w:szCs w:val="20"/>
          <w:lang w:val="en-US"/>
        </w:rPr>
        <w:t xml:space="preserve"> </w:t>
      </w:r>
      <w:r>
        <w:rPr>
          <w:rStyle w:val="Numeropagina"/>
          <w:rFonts w:ascii="Verdana" w:hAnsi="Verdana"/>
          <w:sz w:val="20"/>
          <w:szCs w:val="20"/>
          <w:lang w:val="en-US"/>
        </w:rPr>
        <w:t>“</w:t>
      </w:r>
      <w:r>
        <w:rPr>
          <w:rStyle w:val="Numeropagina"/>
          <w:rFonts w:ascii="Verdana" w:hAnsi="Verdana"/>
          <w:sz w:val="20"/>
          <w:szCs w:val="20"/>
          <w:lang w:val="en-US"/>
        </w:rPr>
        <w:t>Biodiversity modeling and scenarios</w:t>
      </w:r>
      <w:r>
        <w:rPr>
          <w:rStyle w:val="Numeropagina"/>
          <w:rFonts w:ascii="Verdana" w:hAnsi="Verdana"/>
          <w:sz w:val="20"/>
          <w:szCs w:val="20"/>
          <w:lang w:val="en-US"/>
        </w:rPr>
        <w:t>”</w:t>
      </w:r>
      <w:r>
        <w:rPr>
          <w:rStyle w:val="Numeropagina"/>
          <w:rFonts w:ascii="Verdana" w:hAnsi="Verdana"/>
          <w:sz w:val="20"/>
          <w:szCs w:val="20"/>
          <w:lang w:val="en-US"/>
        </w:rPr>
        <w:t>, March 2011.</w:t>
      </w:r>
    </w:p>
    <w:p w:rsidR="008D1591" w:rsidRDefault="00DD5AEC">
      <w:pPr>
        <w:numPr>
          <w:ilvl w:val="0"/>
          <w:numId w:val="5"/>
        </w:numPr>
        <w:rPr>
          <w:rFonts w:ascii="Verdana" w:hAnsi="Verdana"/>
          <w:sz w:val="20"/>
          <w:szCs w:val="20"/>
        </w:rPr>
      </w:pPr>
      <w:r>
        <w:rPr>
          <w:rStyle w:val="Numeropagina"/>
          <w:rFonts w:ascii="Verdana" w:hAnsi="Verdana"/>
          <w:sz w:val="20"/>
          <w:szCs w:val="20"/>
          <w:lang w:val="en-US"/>
        </w:rPr>
        <w:t>Reviewer for ExpeER (Experimentation in Ecosystem Research). Call for proposal for transnational access funding under the ExpeER project, December 2012.</w:t>
      </w:r>
    </w:p>
    <w:p w:rsidR="008D1591" w:rsidRDefault="00DD5AEC">
      <w:pPr>
        <w:pStyle w:val="Titolo1"/>
        <w:spacing w:before="200" w:after="100"/>
      </w:pPr>
      <w:r>
        <w:rPr>
          <w:rStyle w:val="Numeropagina"/>
          <w:rFonts w:ascii="Verdana" w:hAnsi="Verdana"/>
          <w:sz w:val="20"/>
          <w:szCs w:val="20"/>
          <w:lang w:val="en-US"/>
        </w:rPr>
        <w:t>Software knowledge</w:t>
      </w:r>
    </w:p>
    <w:p w:rsidR="008D1591" w:rsidRDefault="00DD5AEC">
      <w:pPr>
        <w:numPr>
          <w:ilvl w:val="0"/>
          <w:numId w:val="5"/>
        </w:numPr>
        <w:rPr>
          <w:rFonts w:ascii="Verdana" w:hAnsi="Verdana"/>
          <w:sz w:val="20"/>
          <w:szCs w:val="20"/>
        </w:rPr>
      </w:pPr>
      <w:r>
        <w:rPr>
          <w:rStyle w:val="Numeropagina"/>
          <w:rFonts w:ascii="Verdana" w:hAnsi="Verdana"/>
          <w:sz w:val="20"/>
          <w:szCs w:val="20"/>
          <w:lang w:val="en-US"/>
        </w:rPr>
        <w:t>GIS software (Idrisi Andes; Esri</w:t>
      </w:r>
      <w:r>
        <w:rPr>
          <w:rStyle w:val="Numeropagina"/>
          <w:rFonts w:ascii="Verdana" w:hAnsi="Verdana"/>
          <w:sz w:val="20"/>
          <w:szCs w:val="20"/>
          <w:lang w:val="en-US"/>
        </w:rPr>
        <w:t xml:space="preserve"> family: ArcGIS 9, ArcView 9, ArcView 3.x, Spatial Analyst 9, Geostatistical Analyst, Aml, Avenue, ArcObject, Python)</w:t>
      </w:r>
    </w:p>
    <w:p w:rsidR="008D1591" w:rsidRDefault="00DD5AEC">
      <w:pPr>
        <w:numPr>
          <w:ilvl w:val="0"/>
          <w:numId w:val="5"/>
        </w:numPr>
        <w:rPr>
          <w:rFonts w:ascii="Verdana" w:hAnsi="Verdana"/>
          <w:sz w:val="20"/>
          <w:szCs w:val="20"/>
        </w:rPr>
      </w:pPr>
      <w:r>
        <w:rPr>
          <w:rStyle w:val="Numeropagina"/>
          <w:rFonts w:ascii="Verdana" w:hAnsi="Verdana"/>
          <w:sz w:val="20"/>
          <w:szCs w:val="20"/>
          <w:lang w:val="en-US"/>
        </w:rPr>
        <w:t>Remote sensing software (Erdas Imagine; Idrisi Andes)</w:t>
      </w:r>
    </w:p>
    <w:p w:rsidR="008D1591" w:rsidRDefault="00DD5AEC">
      <w:pPr>
        <w:numPr>
          <w:ilvl w:val="0"/>
          <w:numId w:val="5"/>
        </w:numPr>
        <w:rPr>
          <w:rFonts w:ascii="Verdana" w:hAnsi="Verdana"/>
          <w:sz w:val="20"/>
          <w:szCs w:val="20"/>
        </w:rPr>
      </w:pPr>
      <w:r>
        <w:rPr>
          <w:rStyle w:val="Numeropagina"/>
          <w:rFonts w:ascii="Verdana" w:hAnsi="Verdana"/>
          <w:sz w:val="20"/>
          <w:szCs w:val="20"/>
          <w:lang w:val="en-US"/>
        </w:rPr>
        <w:t>Computer literate (Word, PowerPoint, Excel, Access, FrontPage, Paint Shop Pro, GsVie</w:t>
      </w:r>
      <w:r>
        <w:rPr>
          <w:rStyle w:val="Numeropagina"/>
          <w:rFonts w:ascii="Verdana" w:hAnsi="Verdana"/>
          <w:sz w:val="20"/>
          <w:szCs w:val="20"/>
          <w:lang w:val="en-US"/>
        </w:rPr>
        <w:t>w, Visual Basic, etc.)</w:t>
      </w:r>
    </w:p>
    <w:p w:rsidR="008D1591" w:rsidRDefault="00DD5AEC">
      <w:pPr>
        <w:numPr>
          <w:ilvl w:val="0"/>
          <w:numId w:val="5"/>
        </w:numPr>
        <w:rPr>
          <w:rFonts w:ascii="Verdana" w:hAnsi="Verdana"/>
          <w:sz w:val="20"/>
          <w:szCs w:val="20"/>
        </w:rPr>
      </w:pPr>
      <w:r>
        <w:rPr>
          <w:rStyle w:val="Numeropagina"/>
          <w:rFonts w:ascii="Verdana" w:hAnsi="Verdana"/>
          <w:sz w:val="20"/>
          <w:szCs w:val="20"/>
          <w:lang w:val="en-US"/>
        </w:rPr>
        <w:t>Statistics (R, SAS, Geoda)</w:t>
      </w:r>
    </w:p>
    <w:p w:rsidR="008D1591" w:rsidRDefault="00DD5AEC">
      <w:pPr>
        <w:numPr>
          <w:ilvl w:val="0"/>
          <w:numId w:val="5"/>
        </w:numPr>
        <w:rPr>
          <w:rFonts w:ascii="Verdana" w:hAnsi="Verdana"/>
          <w:sz w:val="20"/>
          <w:szCs w:val="20"/>
        </w:rPr>
      </w:pPr>
      <w:r>
        <w:rPr>
          <w:rStyle w:val="Numeropagina"/>
          <w:rFonts w:ascii="Verdana" w:hAnsi="Verdana"/>
          <w:sz w:val="20"/>
          <w:szCs w:val="20"/>
          <w:lang w:val="en-US"/>
        </w:rPr>
        <w:t>Willing (and able) to learn any other useful software/programming tool.</w:t>
      </w:r>
    </w:p>
    <w:p w:rsidR="008D1591" w:rsidRDefault="00DD5AEC">
      <w:pPr>
        <w:pStyle w:val="Titolo1"/>
        <w:spacing w:before="200" w:after="100"/>
      </w:pPr>
      <w:r>
        <w:rPr>
          <w:rStyle w:val="Numeropagina"/>
          <w:rFonts w:ascii="Verdana" w:hAnsi="Verdana"/>
          <w:sz w:val="20"/>
          <w:szCs w:val="20"/>
          <w:lang w:val="en-US"/>
        </w:rPr>
        <w:t>Expertise with conservation/ecology software</w:t>
      </w:r>
    </w:p>
    <w:p w:rsidR="008D1591" w:rsidRDefault="00DD5AEC">
      <w:pPr>
        <w:numPr>
          <w:ilvl w:val="0"/>
          <w:numId w:val="5"/>
        </w:numPr>
        <w:rPr>
          <w:rFonts w:ascii="Verdana" w:hAnsi="Verdana"/>
          <w:sz w:val="20"/>
          <w:szCs w:val="20"/>
        </w:rPr>
      </w:pPr>
      <w:r>
        <w:rPr>
          <w:rStyle w:val="Numeropagina"/>
          <w:rFonts w:ascii="Verdana" w:hAnsi="Verdana"/>
          <w:sz w:val="20"/>
          <w:szCs w:val="20"/>
          <w:lang w:val="en-US"/>
        </w:rPr>
        <w:t xml:space="preserve">Direct expertise in distribution/suitability models (mainly for terrestrial vertebrates) </w:t>
      </w:r>
      <w:r>
        <w:rPr>
          <w:rStyle w:val="Numeropagina"/>
          <w:rFonts w:ascii="Verdana" w:hAnsi="Verdana"/>
          <w:sz w:val="20"/>
          <w:szCs w:val="20"/>
          <w:lang w:val="en-US"/>
        </w:rPr>
        <w:t>built using: GARP, ENFA, MAXENT, DOMAIN, GAM/GLM, DEDUCTIVE MODELS (GAP type), MAHALANOBIS, MADIFA, BIOMOD</w:t>
      </w:r>
    </w:p>
    <w:p w:rsidR="008D1591" w:rsidRDefault="00DD5AEC">
      <w:pPr>
        <w:numPr>
          <w:ilvl w:val="0"/>
          <w:numId w:val="5"/>
        </w:numPr>
        <w:rPr>
          <w:rFonts w:ascii="Verdana" w:hAnsi="Verdana"/>
          <w:sz w:val="20"/>
          <w:szCs w:val="20"/>
        </w:rPr>
      </w:pPr>
      <w:r>
        <w:rPr>
          <w:rStyle w:val="Numeropagina"/>
          <w:rFonts w:ascii="Verdana" w:hAnsi="Verdana"/>
          <w:sz w:val="20"/>
          <w:szCs w:val="20"/>
          <w:lang w:val="en-US"/>
        </w:rPr>
        <w:t>Direct expertise in conservation planning tools: C-Plan, Marxan, CLUZ, Panda, ResNet, Zonation, Coda, Sites, Marxan with Zones</w:t>
      </w:r>
    </w:p>
    <w:p w:rsidR="008D1591" w:rsidRDefault="00DD5AEC">
      <w:pPr>
        <w:numPr>
          <w:ilvl w:val="0"/>
          <w:numId w:val="5"/>
        </w:numPr>
        <w:rPr>
          <w:rFonts w:ascii="Verdana" w:hAnsi="Verdana"/>
          <w:sz w:val="20"/>
          <w:szCs w:val="20"/>
        </w:rPr>
      </w:pPr>
      <w:r>
        <w:rPr>
          <w:rStyle w:val="Numeropagina"/>
          <w:rFonts w:ascii="Verdana" w:hAnsi="Verdana"/>
          <w:sz w:val="20"/>
          <w:szCs w:val="20"/>
          <w:lang w:val="en-US"/>
        </w:rPr>
        <w:t>Other software: Fragst</w:t>
      </w:r>
      <w:r>
        <w:rPr>
          <w:rStyle w:val="Numeropagina"/>
          <w:rFonts w:ascii="Verdana" w:hAnsi="Verdana"/>
          <w:sz w:val="20"/>
          <w:szCs w:val="20"/>
          <w:lang w:val="en-US"/>
        </w:rPr>
        <w:t>at</w:t>
      </w:r>
    </w:p>
    <w:p w:rsidR="008D1591" w:rsidRDefault="00DD5AEC">
      <w:pPr>
        <w:pStyle w:val="Titolo1"/>
        <w:spacing w:before="200" w:after="100"/>
      </w:pPr>
      <w:r>
        <w:rPr>
          <w:rStyle w:val="Numeropagina"/>
          <w:rFonts w:ascii="Verdana" w:hAnsi="Verdana"/>
          <w:sz w:val="20"/>
          <w:szCs w:val="20"/>
          <w:lang w:val="en-US"/>
        </w:rPr>
        <w:t>Specific Foreign Countries experience</w:t>
      </w:r>
    </w:p>
    <w:tbl>
      <w:tblPr>
        <w:tblStyle w:val="TableNormal"/>
        <w:tblW w:w="54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630"/>
        <w:gridCol w:w="3827"/>
      </w:tblGrid>
      <w:tr w:rsidR="008D1591">
        <w:tblPrEx>
          <w:tblCellMar>
            <w:top w:w="0" w:type="dxa"/>
            <w:left w:w="0" w:type="dxa"/>
            <w:bottom w:w="0" w:type="dxa"/>
            <w:right w:w="0" w:type="dxa"/>
          </w:tblCellMar>
        </w:tblPrEx>
        <w:trPr>
          <w:trHeight w:hRule="exact" w:val="120"/>
        </w:trPr>
        <w:tc>
          <w:tcPr>
            <w:tcW w:w="1630" w:type="dxa"/>
            <w:tcBorders>
              <w:top w:val="nil"/>
              <w:left w:val="nil"/>
              <w:bottom w:val="nil"/>
              <w:right w:val="nil"/>
            </w:tcBorders>
            <w:shd w:val="clear" w:color="auto" w:fill="auto"/>
            <w:tcMar>
              <w:top w:w="80" w:type="dxa"/>
              <w:left w:w="80" w:type="dxa"/>
              <w:bottom w:w="80" w:type="dxa"/>
              <w:right w:w="80" w:type="dxa"/>
            </w:tcMar>
          </w:tcPr>
          <w:p w:rsidR="008D1591" w:rsidRDefault="00DD5AEC">
            <w:r>
              <w:rPr>
                <w:rStyle w:val="Numeropagina"/>
                <w:rFonts w:ascii="Verdana" w:hAnsi="Verdana"/>
                <w:i/>
                <w:iCs/>
                <w:sz w:val="20"/>
                <w:szCs w:val="20"/>
                <w:lang w:val="en-US"/>
              </w:rPr>
              <w:t>Country</w:t>
            </w:r>
          </w:p>
        </w:tc>
        <w:tc>
          <w:tcPr>
            <w:tcW w:w="3827" w:type="dxa"/>
            <w:tcBorders>
              <w:top w:val="nil"/>
              <w:left w:val="nil"/>
              <w:bottom w:val="nil"/>
              <w:right w:val="nil"/>
            </w:tcBorders>
            <w:shd w:val="clear" w:color="auto" w:fill="auto"/>
            <w:tcMar>
              <w:top w:w="80" w:type="dxa"/>
              <w:left w:w="80" w:type="dxa"/>
              <w:bottom w:w="80" w:type="dxa"/>
              <w:right w:w="80" w:type="dxa"/>
            </w:tcMar>
          </w:tcPr>
          <w:p w:rsidR="008D1591" w:rsidRDefault="00DD5AEC">
            <w:r>
              <w:rPr>
                <w:rStyle w:val="Numeropagina"/>
                <w:rFonts w:ascii="Verdana" w:hAnsi="Verdana"/>
                <w:i/>
                <w:iCs/>
                <w:sz w:val="20"/>
                <w:szCs w:val="20"/>
                <w:lang w:val="en-US"/>
              </w:rPr>
              <w:t>Date</w:t>
            </w:r>
          </w:p>
        </w:tc>
      </w:tr>
      <w:tr w:rsidR="008D1591">
        <w:tblPrEx>
          <w:tblCellMar>
            <w:top w:w="0" w:type="dxa"/>
            <w:left w:w="0" w:type="dxa"/>
            <w:bottom w:w="0" w:type="dxa"/>
            <w:right w:w="0" w:type="dxa"/>
          </w:tblCellMar>
        </w:tblPrEx>
        <w:trPr>
          <w:trHeight w:hRule="exact" w:val="120"/>
        </w:trPr>
        <w:tc>
          <w:tcPr>
            <w:tcW w:w="1630" w:type="dxa"/>
            <w:tcBorders>
              <w:top w:val="nil"/>
              <w:left w:val="nil"/>
              <w:bottom w:val="nil"/>
              <w:right w:val="nil"/>
            </w:tcBorders>
            <w:shd w:val="clear" w:color="auto" w:fill="auto"/>
            <w:tcMar>
              <w:top w:w="80" w:type="dxa"/>
              <w:left w:w="80" w:type="dxa"/>
              <w:bottom w:w="80" w:type="dxa"/>
              <w:right w:w="80" w:type="dxa"/>
            </w:tcMar>
          </w:tcPr>
          <w:p w:rsidR="008D1591" w:rsidRDefault="00DD5AEC">
            <w:r>
              <w:rPr>
                <w:rStyle w:val="Numeropagina"/>
                <w:rFonts w:ascii="Verdana" w:hAnsi="Verdana"/>
                <w:sz w:val="20"/>
                <w:szCs w:val="20"/>
                <w:lang w:val="en-US"/>
              </w:rPr>
              <w:t>Great Britain</w:t>
            </w:r>
          </w:p>
        </w:tc>
        <w:tc>
          <w:tcPr>
            <w:tcW w:w="3827" w:type="dxa"/>
            <w:tcBorders>
              <w:top w:val="nil"/>
              <w:left w:val="nil"/>
              <w:bottom w:val="nil"/>
              <w:right w:val="nil"/>
            </w:tcBorders>
            <w:shd w:val="clear" w:color="auto" w:fill="auto"/>
            <w:tcMar>
              <w:top w:w="80" w:type="dxa"/>
              <w:left w:w="80" w:type="dxa"/>
              <w:bottom w:w="80" w:type="dxa"/>
              <w:right w:w="80" w:type="dxa"/>
            </w:tcMar>
          </w:tcPr>
          <w:p w:rsidR="008D1591" w:rsidRDefault="00DD5AEC">
            <w:r>
              <w:rPr>
                <w:rStyle w:val="Numeropagina"/>
                <w:rFonts w:ascii="Verdana" w:hAnsi="Verdana"/>
                <w:sz w:val="20"/>
                <w:szCs w:val="20"/>
                <w:lang w:val="en-US"/>
              </w:rPr>
              <w:t xml:space="preserve">July </w:t>
            </w:r>
            <w:r>
              <w:rPr>
                <w:rStyle w:val="Numeropagina"/>
                <w:rFonts w:ascii="Verdana" w:hAnsi="Verdana"/>
                <w:sz w:val="20"/>
                <w:szCs w:val="20"/>
                <w:lang w:val="en-US"/>
              </w:rPr>
              <w:t xml:space="preserve">– </w:t>
            </w:r>
            <w:r>
              <w:rPr>
                <w:rStyle w:val="Numeropagina"/>
                <w:rFonts w:ascii="Verdana" w:hAnsi="Verdana"/>
                <w:sz w:val="20"/>
                <w:szCs w:val="20"/>
                <w:lang w:val="en-US"/>
              </w:rPr>
              <w:t>August 1992</w:t>
            </w:r>
          </w:p>
        </w:tc>
      </w:tr>
      <w:tr w:rsidR="008D1591">
        <w:tblPrEx>
          <w:tblCellMar>
            <w:top w:w="0" w:type="dxa"/>
            <w:left w:w="0" w:type="dxa"/>
            <w:bottom w:w="0" w:type="dxa"/>
            <w:right w:w="0" w:type="dxa"/>
          </w:tblCellMar>
        </w:tblPrEx>
        <w:trPr>
          <w:trHeight w:hRule="exact" w:val="120"/>
        </w:trPr>
        <w:tc>
          <w:tcPr>
            <w:tcW w:w="1630" w:type="dxa"/>
            <w:tcBorders>
              <w:top w:val="nil"/>
              <w:left w:val="nil"/>
              <w:bottom w:val="nil"/>
              <w:right w:val="nil"/>
            </w:tcBorders>
            <w:shd w:val="clear" w:color="auto" w:fill="auto"/>
            <w:tcMar>
              <w:top w:w="80" w:type="dxa"/>
              <w:left w:w="80" w:type="dxa"/>
              <w:bottom w:w="80" w:type="dxa"/>
              <w:right w:w="80" w:type="dxa"/>
            </w:tcMar>
          </w:tcPr>
          <w:p w:rsidR="008D1591" w:rsidRDefault="00DD5AEC">
            <w:r>
              <w:rPr>
                <w:rStyle w:val="Numeropagina"/>
                <w:rFonts w:ascii="Verdana" w:hAnsi="Verdana"/>
                <w:sz w:val="20"/>
                <w:szCs w:val="20"/>
                <w:lang w:val="en-US"/>
              </w:rPr>
              <w:t>USA</w:t>
            </w:r>
          </w:p>
        </w:tc>
        <w:tc>
          <w:tcPr>
            <w:tcW w:w="3827" w:type="dxa"/>
            <w:tcBorders>
              <w:top w:val="nil"/>
              <w:left w:val="nil"/>
              <w:bottom w:val="nil"/>
              <w:right w:val="nil"/>
            </w:tcBorders>
            <w:shd w:val="clear" w:color="auto" w:fill="auto"/>
            <w:tcMar>
              <w:top w:w="80" w:type="dxa"/>
              <w:left w:w="80" w:type="dxa"/>
              <w:bottom w:w="80" w:type="dxa"/>
              <w:right w:w="80" w:type="dxa"/>
            </w:tcMar>
          </w:tcPr>
          <w:p w:rsidR="008D1591" w:rsidRDefault="00DD5AEC">
            <w:r>
              <w:rPr>
                <w:rStyle w:val="Numeropagina"/>
                <w:rFonts w:ascii="Verdana" w:hAnsi="Verdana"/>
                <w:sz w:val="20"/>
                <w:szCs w:val="20"/>
                <w:lang w:val="en-US"/>
              </w:rPr>
              <w:t>January 2000 - December 2000</w:t>
            </w:r>
          </w:p>
        </w:tc>
      </w:tr>
      <w:tr w:rsidR="008D1591">
        <w:tblPrEx>
          <w:tblCellMar>
            <w:top w:w="0" w:type="dxa"/>
            <w:left w:w="0" w:type="dxa"/>
            <w:bottom w:w="0" w:type="dxa"/>
            <w:right w:w="0" w:type="dxa"/>
          </w:tblCellMar>
        </w:tblPrEx>
        <w:trPr>
          <w:trHeight w:hRule="exact" w:val="120"/>
        </w:trPr>
        <w:tc>
          <w:tcPr>
            <w:tcW w:w="1630" w:type="dxa"/>
            <w:tcBorders>
              <w:top w:val="nil"/>
              <w:left w:val="nil"/>
              <w:bottom w:val="nil"/>
              <w:right w:val="nil"/>
            </w:tcBorders>
            <w:shd w:val="clear" w:color="auto" w:fill="auto"/>
            <w:tcMar>
              <w:top w:w="80" w:type="dxa"/>
              <w:left w:w="80" w:type="dxa"/>
              <w:bottom w:w="80" w:type="dxa"/>
              <w:right w:w="80" w:type="dxa"/>
            </w:tcMar>
          </w:tcPr>
          <w:p w:rsidR="008D1591" w:rsidRDefault="00DD5AEC">
            <w:r>
              <w:rPr>
                <w:rStyle w:val="Numeropagina"/>
                <w:rFonts w:ascii="Verdana" w:hAnsi="Verdana"/>
                <w:sz w:val="20"/>
                <w:szCs w:val="20"/>
                <w:lang w:val="en-US"/>
              </w:rPr>
              <w:t>USA</w:t>
            </w:r>
          </w:p>
        </w:tc>
        <w:tc>
          <w:tcPr>
            <w:tcW w:w="3827" w:type="dxa"/>
            <w:tcBorders>
              <w:top w:val="nil"/>
              <w:left w:val="nil"/>
              <w:bottom w:val="nil"/>
              <w:right w:val="nil"/>
            </w:tcBorders>
            <w:shd w:val="clear" w:color="auto" w:fill="auto"/>
            <w:tcMar>
              <w:top w:w="80" w:type="dxa"/>
              <w:left w:w="80" w:type="dxa"/>
              <w:bottom w:w="80" w:type="dxa"/>
              <w:right w:w="80" w:type="dxa"/>
            </w:tcMar>
          </w:tcPr>
          <w:p w:rsidR="008D1591" w:rsidRDefault="00DD5AEC">
            <w:r>
              <w:rPr>
                <w:rStyle w:val="Numeropagina"/>
                <w:rFonts w:ascii="Verdana" w:hAnsi="Verdana"/>
                <w:sz w:val="20"/>
                <w:szCs w:val="20"/>
                <w:lang w:val="en-US"/>
              </w:rPr>
              <w:t xml:space="preserve">January 2003 </w:t>
            </w:r>
            <w:r>
              <w:rPr>
                <w:rStyle w:val="Numeropagina"/>
                <w:rFonts w:ascii="Verdana" w:hAnsi="Verdana"/>
                <w:sz w:val="20"/>
                <w:szCs w:val="20"/>
                <w:lang w:val="en-US"/>
              </w:rPr>
              <w:t xml:space="preserve">– </w:t>
            </w:r>
            <w:r>
              <w:rPr>
                <w:rStyle w:val="Numeropagina"/>
                <w:rFonts w:ascii="Verdana" w:hAnsi="Verdana"/>
                <w:sz w:val="20"/>
                <w:szCs w:val="20"/>
                <w:lang w:val="en-US"/>
              </w:rPr>
              <w:t>December 2003</w:t>
            </w:r>
          </w:p>
        </w:tc>
      </w:tr>
      <w:tr w:rsidR="008D1591">
        <w:tblPrEx>
          <w:tblCellMar>
            <w:top w:w="0" w:type="dxa"/>
            <w:left w:w="0" w:type="dxa"/>
            <w:bottom w:w="0" w:type="dxa"/>
            <w:right w:w="0" w:type="dxa"/>
          </w:tblCellMar>
        </w:tblPrEx>
        <w:trPr>
          <w:trHeight w:hRule="exact" w:val="120"/>
        </w:trPr>
        <w:tc>
          <w:tcPr>
            <w:tcW w:w="1630" w:type="dxa"/>
            <w:tcBorders>
              <w:top w:val="nil"/>
              <w:left w:val="nil"/>
              <w:bottom w:val="nil"/>
              <w:right w:val="nil"/>
            </w:tcBorders>
            <w:shd w:val="clear" w:color="auto" w:fill="auto"/>
            <w:tcMar>
              <w:top w:w="80" w:type="dxa"/>
              <w:left w:w="80" w:type="dxa"/>
              <w:bottom w:w="80" w:type="dxa"/>
              <w:right w:w="80" w:type="dxa"/>
            </w:tcMar>
          </w:tcPr>
          <w:p w:rsidR="008D1591" w:rsidRDefault="00DD5AEC">
            <w:r>
              <w:rPr>
                <w:rStyle w:val="Numeropagina"/>
                <w:rFonts w:ascii="Verdana" w:hAnsi="Verdana"/>
                <w:sz w:val="20"/>
                <w:szCs w:val="20"/>
                <w:lang w:val="en-US"/>
              </w:rPr>
              <w:t>Thailand</w:t>
            </w:r>
          </w:p>
        </w:tc>
        <w:tc>
          <w:tcPr>
            <w:tcW w:w="3827" w:type="dxa"/>
            <w:tcBorders>
              <w:top w:val="nil"/>
              <w:left w:val="nil"/>
              <w:bottom w:val="nil"/>
              <w:right w:val="nil"/>
            </w:tcBorders>
            <w:shd w:val="clear" w:color="auto" w:fill="auto"/>
            <w:tcMar>
              <w:top w:w="80" w:type="dxa"/>
              <w:left w:w="80" w:type="dxa"/>
              <w:bottom w:w="80" w:type="dxa"/>
              <w:right w:w="80" w:type="dxa"/>
            </w:tcMar>
          </w:tcPr>
          <w:p w:rsidR="008D1591" w:rsidRDefault="00DD5AEC">
            <w:r>
              <w:rPr>
                <w:rStyle w:val="Numeropagina"/>
                <w:rFonts w:ascii="Verdana" w:hAnsi="Verdana"/>
                <w:sz w:val="20"/>
                <w:szCs w:val="20"/>
                <w:lang w:val="en-US"/>
              </w:rPr>
              <w:t>November 2004</w:t>
            </w:r>
          </w:p>
        </w:tc>
      </w:tr>
      <w:tr w:rsidR="008D1591">
        <w:tblPrEx>
          <w:tblCellMar>
            <w:top w:w="0" w:type="dxa"/>
            <w:left w:w="0" w:type="dxa"/>
            <w:bottom w:w="0" w:type="dxa"/>
            <w:right w:w="0" w:type="dxa"/>
          </w:tblCellMar>
        </w:tblPrEx>
        <w:trPr>
          <w:trHeight w:hRule="exact" w:val="120"/>
        </w:trPr>
        <w:tc>
          <w:tcPr>
            <w:tcW w:w="1630" w:type="dxa"/>
            <w:tcBorders>
              <w:top w:val="nil"/>
              <w:left w:val="nil"/>
              <w:bottom w:val="nil"/>
              <w:right w:val="nil"/>
            </w:tcBorders>
            <w:shd w:val="clear" w:color="auto" w:fill="auto"/>
            <w:tcMar>
              <w:top w:w="80" w:type="dxa"/>
              <w:left w:w="80" w:type="dxa"/>
              <w:bottom w:w="80" w:type="dxa"/>
              <w:right w:w="80" w:type="dxa"/>
            </w:tcMar>
          </w:tcPr>
          <w:p w:rsidR="008D1591" w:rsidRDefault="00DD5AEC">
            <w:r>
              <w:rPr>
                <w:rStyle w:val="Numeropagina"/>
                <w:rFonts w:ascii="Verdana" w:hAnsi="Verdana"/>
                <w:sz w:val="20"/>
                <w:szCs w:val="20"/>
                <w:lang w:val="en-US"/>
              </w:rPr>
              <w:t>Vietnam</w:t>
            </w:r>
          </w:p>
        </w:tc>
        <w:tc>
          <w:tcPr>
            <w:tcW w:w="3827" w:type="dxa"/>
            <w:tcBorders>
              <w:top w:val="nil"/>
              <w:left w:val="nil"/>
              <w:bottom w:val="nil"/>
              <w:right w:val="nil"/>
            </w:tcBorders>
            <w:shd w:val="clear" w:color="auto" w:fill="auto"/>
            <w:tcMar>
              <w:top w:w="80" w:type="dxa"/>
              <w:left w:w="80" w:type="dxa"/>
              <w:bottom w:w="80" w:type="dxa"/>
              <w:right w:w="80" w:type="dxa"/>
            </w:tcMar>
          </w:tcPr>
          <w:p w:rsidR="008D1591" w:rsidRDefault="00DD5AEC">
            <w:r>
              <w:rPr>
                <w:rStyle w:val="Numeropagina"/>
                <w:rFonts w:ascii="Verdana" w:hAnsi="Verdana"/>
                <w:sz w:val="20"/>
                <w:szCs w:val="20"/>
                <w:lang w:val="en-US"/>
              </w:rPr>
              <w:t>July 2006</w:t>
            </w:r>
          </w:p>
        </w:tc>
      </w:tr>
      <w:tr w:rsidR="008D1591">
        <w:tblPrEx>
          <w:tblCellMar>
            <w:top w:w="0" w:type="dxa"/>
            <w:left w:w="0" w:type="dxa"/>
            <w:bottom w:w="0" w:type="dxa"/>
            <w:right w:w="0" w:type="dxa"/>
          </w:tblCellMar>
        </w:tblPrEx>
        <w:trPr>
          <w:trHeight w:hRule="exact" w:val="120"/>
        </w:trPr>
        <w:tc>
          <w:tcPr>
            <w:tcW w:w="1630" w:type="dxa"/>
            <w:tcBorders>
              <w:top w:val="nil"/>
              <w:left w:val="nil"/>
              <w:bottom w:val="nil"/>
              <w:right w:val="nil"/>
            </w:tcBorders>
            <w:shd w:val="clear" w:color="auto" w:fill="auto"/>
            <w:tcMar>
              <w:top w:w="80" w:type="dxa"/>
              <w:left w:w="80" w:type="dxa"/>
              <w:bottom w:w="80" w:type="dxa"/>
              <w:right w:w="80" w:type="dxa"/>
            </w:tcMar>
          </w:tcPr>
          <w:p w:rsidR="008D1591" w:rsidRDefault="00DD5AEC">
            <w:r>
              <w:rPr>
                <w:rStyle w:val="Numeropagina"/>
                <w:rFonts w:ascii="Verdana" w:hAnsi="Verdana"/>
                <w:sz w:val="20"/>
                <w:szCs w:val="20"/>
                <w:lang w:val="en-US"/>
              </w:rPr>
              <w:t>Switzerland</w:t>
            </w:r>
          </w:p>
        </w:tc>
        <w:tc>
          <w:tcPr>
            <w:tcW w:w="3827" w:type="dxa"/>
            <w:tcBorders>
              <w:top w:val="nil"/>
              <w:left w:val="nil"/>
              <w:bottom w:val="nil"/>
              <w:right w:val="nil"/>
            </w:tcBorders>
            <w:shd w:val="clear" w:color="auto" w:fill="auto"/>
            <w:tcMar>
              <w:top w:w="80" w:type="dxa"/>
              <w:left w:w="80" w:type="dxa"/>
              <w:bottom w:w="80" w:type="dxa"/>
              <w:right w:w="80" w:type="dxa"/>
            </w:tcMar>
          </w:tcPr>
          <w:p w:rsidR="008D1591" w:rsidRDefault="00DD5AEC">
            <w:r>
              <w:rPr>
                <w:rStyle w:val="Numeropagina"/>
                <w:rFonts w:ascii="Verdana" w:hAnsi="Verdana"/>
                <w:sz w:val="20"/>
                <w:szCs w:val="20"/>
                <w:lang w:val="en-US"/>
              </w:rPr>
              <w:t xml:space="preserve">January 2009 </w:t>
            </w:r>
            <w:r>
              <w:rPr>
                <w:rStyle w:val="Numeropagina"/>
                <w:rFonts w:ascii="Verdana" w:hAnsi="Verdana"/>
                <w:sz w:val="20"/>
                <w:szCs w:val="20"/>
                <w:lang w:val="en-US"/>
              </w:rPr>
              <w:t xml:space="preserve">– </w:t>
            </w:r>
            <w:r>
              <w:rPr>
                <w:rStyle w:val="Numeropagina"/>
                <w:rFonts w:ascii="Verdana" w:hAnsi="Verdana"/>
                <w:sz w:val="20"/>
                <w:szCs w:val="20"/>
                <w:lang w:val="en-US"/>
              </w:rPr>
              <w:t>February 2011</w:t>
            </w:r>
          </w:p>
        </w:tc>
      </w:tr>
    </w:tbl>
    <w:p w:rsidR="008D1591" w:rsidRDefault="008D1591">
      <w:pPr>
        <w:pStyle w:val="Titolo1"/>
        <w:widowControl w:val="0"/>
        <w:spacing w:before="200" w:after="100"/>
      </w:pPr>
    </w:p>
    <w:p w:rsidR="008D1591" w:rsidRDefault="00DD5AEC">
      <w:pPr>
        <w:pStyle w:val="Titolo1"/>
        <w:spacing w:before="200" w:after="100"/>
      </w:pPr>
      <w:r>
        <w:rPr>
          <w:rStyle w:val="Numeropagina"/>
          <w:rFonts w:ascii="Verdana" w:hAnsi="Verdana"/>
          <w:sz w:val="20"/>
          <w:szCs w:val="20"/>
          <w:lang w:val="en-US"/>
        </w:rPr>
        <w:t xml:space="preserve">Teaching </w:t>
      </w:r>
      <w:r>
        <w:rPr>
          <w:rStyle w:val="Numeropagina"/>
          <w:rFonts w:ascii="Verdana" w:hAnsi="Verdana"/>
          <w:sz w:val="20"/>
          <w:szCs w:val="20"/>
          <w:lang w:val="en-US"/>
        </w:rPr>
        <w:t>experience:</w:t>
      </w:r>
    </w:p>
    <w:p w:rsidR="008D1591" w:rsidRDefault="00DD5AEC">
      <w:pPr>
        <w:numPr>
          <w:ilvl w:val="0"/>
          <w:numId w:val="5"/>
        </w:numPr>
        <w:jc w:val="both"/>
        <w:rPr>
          <w:rFonts w:ascii="Verdana" w:hAnsi="Verdana"/>
          <w:sz w:val="20"/>
          <w:szCs w:val="20"/>
        </w:rPr>
      </w:pPr>
      <w:r>
        <w:rPr>
          <w:rStyle w:val="Numeropagina"/>
          <w:rFonts w:ascii="Verdana" w:hAnsi="Verdana"/>
          <w:sz w:val="20"/>
          <w:szCs w:val="20"/>
          <w:lang w:val="en-US"/>
        </w:rPr>
        <w:t xml:space="preserve">Lectures (2006/2009; 8 hours in total) of </w:t>
      </w:r>
      <w:r>
        <w:rPr>
          <w:rStyle w:val="Numeropagina"/>
          <w:rFonts w:ascii="Verdana" w:hAnsi="Verdana"/>
          <w:sz w:val="20"/>
          <w:szCs w:val="20"/>
          <w:lang w:val="en-US"/>
        </w:rPr>
        <w:t>“</w:t>
      </w:r>
      <w:r>
        <w:rPr>
          <w:rStyle w:val="Numeropagina"/>
          <w:rFonts w:ascii="Verdana" w:hAnsi="Verdana"/>
          <w:sz w:val="20"/>
          <w:szCs w:val="20"/>
          <w:lang w:val="en-US"/>
        </w:rPr>
        <w:t>Basic statistics in ecology</w:t>
      </w:r>
      <w:r>
        <w:rPr>
          <w:rStyle w:val="Numeropagina"/>
          <w:rFonts w:ascii="Verdana" w:hAnsi="Verdana"/>
          <w:sz w:val="20"/>
          <w:szCs w:val="20"/>
          <w:lang w:val="en-US"/>
        </w:rPr>
        <w:t xml:space="preserve">” </w:t>
      </w:r>
      <w:r>
        <w:rPr>
          <w:rStyle w:val="Numeropagina"/>
          <w:rFonts w:ascii="Verdana" w:hAnsi="Verdana"/>
          <w:sz w:val="20"/>
          <w:szCs w:val="20"/>
          <w:lang w:val="en-US"/>
        </w:rPr>
        <w:t xml:space="preserve">for undergraduate students in Natural Sciences at the University of Rome </w:t>
      </w:r>
      <w:r>
        <w:rPr>
          <w:rStyle w:val="Numeropagina"/>
          <w:rFonts w:ascii="Verdana" w:hAnsi="Verdana"/>
          <w:sz w:val="20"/>
          <w:szCs w:val="20"/>
          <w:lang w:val="en-US"/>
        </w:rPr>
        <w:t>“</w:t>
      </w:r>
      <w:r>
        <w:rPr>
          <w:rStyle w:val="Numeropagina"/>
          <w:rFonts w:ascii="Verdana" w:hAnsi="Verdana"/>
          <w:sz w:val="20"/>
          <w:szCs w:val="20"/>
          <w:lang w:val="en-US"/>
        </w:rPr>
        <w:t>La Sapienza</w:t>
      </w:r>
      <w:r>
        <w:rPr>
          <w:rStyle w:val="Numeropagina"/>
          <w:rFonts w:ascii="Verdana" w:hAnsi="Verdana"/>
          <w:sz w:val="20"/>
          <w:szCs w:val="20"/>
          <w:lang w:val="en-US"/>
        </w:rPr>
        <w:t>”</w:t>
      </w:r>
    </w:p>
    <w:p w:rsidR="008D1591" w:rsidRDefault="00DD5AEC">
      <w:pPr>
        <w:numPr>
          <w:ilvl w:val="0"/>
          <w:numId w:val="5"/>
        </w:numPr>
        <w:jc w:val="both"/>
        <w:rPr>
          <w:rFonts w:ascii="Verdana" w:hAnsi="Verdana"/>
          <w:sz w:val="20"/>
          <w:szCs w:val="20"/>
        </w:rPr>
      </w:pPr>
      <w:r>
        <w:rPr>
          <w:rStyle w:val="Numeropagina"/>
          <w:rFonts w:ascii="Verdana" w:hAnsi="Verdana"/>
          <w:sz w:val="20"/>
          <w:szCs w:val="20"/>
          <w:lang w:val="en-US"/>
        </w:rPr>
        <w:t xml:space="preserve">Lectures (2004 </w:t>
      </w:r>
      <w:r>
        <w:rPr>
          <w:rStyle w:val="Numeropagina"/>
          <w:rFonts w:ascii="Verdana" w:hAnsi="Verdana"/>
          <w:sz w:val="20"/>
          <w:szCs w:val="20"/>
          <w:lang w:val="en-US"/>
        </w:rPr>
        <w:t xml:space="preserve">– </w:t>
      </w:r>
      <w:r>
        <w:rPr>
          <w:rStyle w:val="Numeropagina"/>
          <w:rFonts w:ascii="Verdana" w:hAnsi="Verdana"/>
          <w:sz w:val="20"/>
          <w:szCs w:val="20"/>
          <w:lang w:val="en-US"/>
        </w:rPr>
        <w:t xml:space="preserve">2008; 40 hours in total) of </w:t>
      </w:r>
      <w:r>
        <w:rPr>
          <w:rStyle w:val="Numeropagina"/>
          <w:rFonts w:ascii="Verdana" w:hAnsi="Verdana"/>
          <w:sz w:val="20"/>
          <w:szCs w:val="20"/>
          <w:lang w:val="en-US"/>
        </w:rPr>
        <w:t>“</w:t>
      </w:r>
      <w:r>
        <w:rPr>
          <w:rStyle w:val="Numeropagina"/>
          <w:rFonts w:ascii="Verdana" w:hAnsi="Verdana"/>
          <w:sz w:val="20"/>
          <w:szCs w:val="20"/>
          <w:lang w:val="en-US"/>
        </w:rPr>
        <w:t>GIS in Conservation Biology</w:t>
      </w:r>
      <w:r>
        <w:rPr>
          <w:rStyle w:val="Numeropagina"/>
          <w:rFonts w:ascii="Verdana" w:hAnsi="Verdana"/>
          <w:sz w:val="20"/>
          <w:szCs w:val="20"/>
          <w:lang w:val="en-US"/>
        </w:rPr>
        <w:t xml:space="preserve">” </w:t>
      </w:r>
      <w:r>
        <w:rPr>
          <w:rStyle w:val="Numeropagina"/>
          <w:rFonts w:ascii="Verdana" w:hAnsi="Verdana"/>
          <w:sz w:val="20"/>
          <w:szCs w:val="20"/>
          <w:lang w:val="en-US"/>
        </w:rPr>
        <w:t>for Master</w:t>
      </w:r>
      <w:r>
        <w:rPr>
          <w:rStyle w:val="Numeropagina"/>
          <w:rFonts w:ascii="Verdana" w:hAnsi="Verdana"/>
          <w:sz w:val="20"/>
          <w:szCs w:val="20"/>
          <w:lang w:val="en-US"/>
        </w:rPr>
        <w:t xml:space="preserve"> students at the University of Rome "La Sapienza"</w:t>
      </w:r>
    </w:p>
    <w:p w:rsidR="008D1591" w:rsidRDefault="00DD5AEC">
      <w:pPr>
        <w:numPr>
          <w:ilvl w:val="0"/>
          <w:numId w:val="5"/>
        </w:numPr>
        <w:jc w:val="both"/>
        <w:rPr>
          <w:rFonts w:ascii="Verdana" w:hAnsi="Verdana"/>
          <w:sz w:val="20"/>
          <w:szCs w:val="20"/>
        </w:rPr>
      </w:pPr>
      <w:r>
        <w:rPr>
          <w:rStyle w:val="Numeropagina"/>
          <w:rFonts w:ascii="Verdana" w:hAnsi="Verdana"/>
          <w:sz w:val="20"/>
          <w:szCs w:val="20"/>
          <w:lang w:val="en-US"/>
        </w:rPr>
        <w:t xml:space="preserve">Lectures (2010; 24 hours in total) of </w:t>
      </w:r>
      <w:r>
        <w:rPr>
          <w:rStyle w:val="Numeropagina"/>
          <w:rFonts w:ascii="Verdana" w:hAnsi="Verdana"/>
          <w:sz w:val="20"/>
          <w:szCs w:val="20"/>
          <w:lang w:val="en-US"/>
        </w:rPr>
        <w:t>“</w:t>
      </w:r>
      <w:r>
        <w:rPr>
          <w:rStyle w:val="Numeropagina"/>
          <w:rFonts w:ascii="Verdana" w:hAnsi="Verdana"/>
          <w:sz w:val="20"/>
          <w:szCs w:val="20"/>
          <w:lang w:val="en-US"/>
        </w:rPr>
        <w:t>Basic statistics in ecology</w:t>
      </w:r>
      <w:r>
        <w:rPr>
          <w:rStyle w:val="Numeropagina"/>
          <w:rFonts w:ascii="Verdana" w:hAnsi="Verdana"/>
          <w:sz w:val="20"/>
          <w:szCs w:val="20"/>
          <w:lang w:val="en-US"/>
        </w:rPr>
        <w:t xml:space="preserve">” </w:t>
      </w:r>
      <w:r>
        <w:rPr>
          <w:rStyle w:val="Numeropagina"/>
          <w:rFonts w:ascii="Verdana" w:hAnsi="Verdana"/>
          <w:sz w:val="20"/>
          <w:szCs w:val="20"/>
          <w:lang w:val="en-US"/>
        </w:rPr>
        <w:t>for Master students at the University of Rome "La Sapienza"</w:t>
      </w:r>
    </w:p>
    <w:p w:rsidR="008D1591" w:rsidRDefault="00DD5AEC">
      <w:pPr>
        <w:numPr>
          <w:ilvl w:val="0"/>
          <w:numId w:val="5"/>
        </w:numPr>
        <w:jc w:val="both"/>
        <w:rPr>
          <w:rFonts w:ascii="Verdana" w:hAnsi="Verdana"/>
          <w:sz w:val="20"/>
          <w:szCs w:val="20"/>
        </w:rPr>
      </w:pPr>
      <w:r>
        <w:rPr>
          <w:rStyle w:val="Numeropagina"/>
          <w:rFonts w:ascii="Verdana" w:hAnsi="Verdana"/>
          <w:sz w:val="20"/>
          <w:szCs w:val="20"/>
          <w:lang w:val="en-US"/>
        </w:rPr>
        <w:t>Invited Lecture (2004) on Geostatistical analysis at the Institute of Marine R</w:t>
      </w:r>
      <w:r>
        <w:rPr>
          <w:rStyle w:val="Numeropagina"/>
          <w:rFonts w:ascii="Verdana" w:hAnsi="Verdana"/>
          <w:sz w:val="20"/>
          <w:szCs w:val="20"/>
          <w:lang w:val="en-US"/>
        </w:rPr>
        <w:t>esearch, National Board of Fisheries, Lysekil, Sweden</w:t>
      </w:r>
    </w:p>
    <w:p w:rsidR="008D1591" w:rsidRDefault="00DD5AEC">
      <w:pPr>
        <w:numPr>
          <w:ilvl w:val="0"/>
          <w:numId w:val="5"/>
        </w:numPr>
        <w:jc w:val="both"/>
        <w:rPr>
          <w:rFonts w:ascii="Verdana" w:hAnsi="Verdana"/>
          <w:sz w:val="20"/>
          <w:szCs w:val="20"/>
        </w:rPr>
      </w:pPr>
      <w:r>
        <w:rPr>
          <w:rStyle w:val="Numeropagina"/>
          <w:rFonts w:ascii="Verdana" w:hAnsi="Verdana"/>
          <w:sz w:val="20"/>
          <w:szCs w:val="20"/>
          <w:lang w:val="en-US"/>
        </w:rPr>
        <w:t xml:space="preserve">Invited lectures (2006) on </w:t>
      </w:r>
      <w:r>
        <w:rPr>
          <w:rStyle w:val="Numeropagina"/>
          <w:rFonts w:ascii="Verdana" w:hAnsi="Verdana"/>
          <w:sz w:val="20"/>
          <w:szCs w:val="20"/>
          <w:lang w:val="en-US"/>
        </w:rPr>
        <w:t>“</w:t>
      </w:r>
      <w:r>
        <w:rPr>
          <w:rStyle w:val="Numeropagina"/>
          <w:rFonts w:ascii="Verdana" w:hAnsi="Verdana"/>
          <w:sz w:val="20"/>
          <w:szCs w:val="20"/>
          <w:lang w:val="en-US"/>
        </w:rPr>
        <w:t>GIS applications in Conservation Biology</w:t>
      </w:r>
      <w:r>
        <w:rPr>
          <w:rStyle w:val="Numeropagina"/>
          <w:rFonts w:ascii="Verdana" w:hAnsi="Verdana"/>
          <w:sz w:val="20"/>
          <w:szCs w:val="20"/>
          <w:lang w:val="en-US"/>
        </w:rPr>
        <w:t xml:space="preserve">” </w:t>
      </w:r>
      <w:r>
        <w:rPr>
          <w:rStyle w:val="Numeropagina"/>
          <w:rFonts w:ascii="Verdana" w:hAnsi="Verdana"/>
          <w:sz w:val="20"/>
          <w:szCs w:val="20"/>
          <w:lang w:val="en-US"/>
        </w:rPr>
        <w:t>at the Vietnam Institute of Science, Hanoi, Vietnam</w:t>
      </w:r>
    </w:p>
    <w:p w:rsidR="008D1591" w:rsidRDefault="00DD5AEC">
      <w:pPr>
        <w:numPr>
          <w:ilvl w:val="0"/>
          <w:numId w:val="5"/>
        </w:numPr>
        <w:jc w:val="both"/>
        <w:rPr>
          <w:rFonts w:ascii="Verdana" w:hAnsi="Verdana"/>
          <w:sz w:val="20"/>
          <w:szCs w:val="20"/>
        </w:rPr>
      </w:pPr>
      <w:r>
        <w:rPr>
          <w:rStyle w:val="Numeropagina"/>
          <w:rFonts w:ascii="Verdana" w:hAnsi="Verdana"/>
          <w:sz w:val="20"/>
          <w:szCs w:val="20"/>
          <w:lang w:val="en-US"/>
        </w:rPr>
        <w:t>Teaching Assistant (7-10 September 2009; 32 hours in total) for the 1</w:t>
      </w:r>
      <w:r>
        <w:rPr>
          <w:rStyle w:val="Numeropagina"/>
          <w:rFonts w:ascii="Verdana" w:hAnsi="Verdana"/>
          <w:sz w:val="20"/>
          <w:szCs w:val="20"/>
          <w:vertAlign w:val="superscript"/>
          <w:lang w:val="en-US"/>
        </w:rPr>
        <w:t>st</w:t>
      </w:r>
      <w:r>
        <w:rPr>
          <w:rStyle w:val="Numeropagina"/>
          <w:rFonts w:ascii="Verdana" w:hAnsi="Verdana"/>
          <w:sz w:val="20"/>
          <w:szCs w:val="20"/>
          <w:lang w:val="en-US"/>
        </w:rPr>
        <w:t xml:space="preserve"> EcoChang</w:t>
      </w:r>
      <w:r>
        <w:rPr>
          <w:rStyle w:val="Numeropagina"/>
          <w:rFonts w:ascii="Verdana" w:hAnsi="Verdana"/>
          <w:sz w:val="20"/>
          <w:szCs w:val="20"/>
          <w:lang w:val="en-US"/>
        </w:rPr>
        <w:t xml:space="preserve">e International Summer School on </w:t>
      </w:r>
      <w:r>
        <w:rPr>
          <w:rStyle w:val="Numeropagina"/>
          <w:rFonts w:ascii="Verdana" w:hAnsi="Verdana"/>
          <w:sz w:val="20"/>
          <w:szCs w:val="20"/>
          <w:lang w:val="en-US"/>
        </w:rPr>
        <w:t>“</w:t>
      </w:r>
      <w:r>
        <w:rPr>
          <w:rStyle w:val="Numeropagina"/>
          <w:rFonts w:ascii="Verdana" w:hAnsi="Verdana"/>
          <w:sz w:val="20"/>
          <w:szCs w:val="20"/>
          <w:lang w:val="en-US"/>
        </w:rPr>
        <w:t>Predictive habitat distribution models: tools for building projections of global change impact on biodiversity</w:t>
      </w:r>
      <w:r>
        <w:rPr>
          <w:rStyle w:val="Numeropagina"/>
          <w:rFonts w:ascii="Verdana" w:hAnsi="Verdana"/>
          <w:sz w:val="20"/>
          <w:szCs w:val="20"/>
          <w:lang w:val="en-US"/>
        </w:rPr>
        <w:t>”</w:t>
      </w:r>
      <w:r>
        <w:rPr>
          <w:rStyle w:val="Numeropagina"/>
          <w:rFonts w:ascii="Verdana" w:hAnsi="Verdana"/>
          <w:sz w:val="20"/>
          <w:szCs w:val="20"/>
          <w:lang w:val="en-US"/>
        </w:rPr>
        <w:t>. University of Lausanne, Switzerland.</w:t>
      </w:r>
    </w:p>
    <w:p w:rsidR="008D1591" w:rsidRDefault="00DD5AEC">
      <w:pPr>
        <w:numPr>
          <w:ilvl w:val="0"/>
          <w:numId w:val="5"/>
        </w:numPr>
        <w:jc w:val="both"/>
        <w:rPr>
          <w:rFonts w:ascii="Verdana" w:hAnsi="Verdana"/>
          <w:sz w:val="20"/>
          <w:szCs w:val="20"/>
        </w:rPr>
      </w:pPr>
      <w:r>
        <w:rPr>
          <w:rStyle w:val="Numeropagina"/>
          <w:rFonts w:ascii="Verdana" w:hAnsi="Verdana"/>
          <w:sz w:val="20"/>
          <w:szCs w:val="20"/>
          <w:lang w:val="en-US"/>
        </w:rPr>
        <w:t>Teaching Assistant (20-24 September 2010; 40 hours in total) for the 2</w:t>
      </w:r>
      <w:r>
        <w:rPr>
          <w:rStyle w:val="Numeropagina"/>
          <w:rFonts w:ascii="Verdana" w:hAnsi="Verdana"/>
          <w:sz w:val="20"/>
          <w:szCs w:val="20"/>
          <w:vertAlign w:val="superscript"/>
          <w:lang w:val="en-US"/>
        </w:rPr>
        <w:t>nd</w:t>
      </w:r>
      <w:r>
        <w:rPr>
          <w:rStyle w:val="Numeropagina"/>
          <w:rFonts w:ascii="Verdana" w:hAnsi="Verdana"/>
          <w:sz w:val="20"/>
          <w:szCs w:val="20"/>
          <w:lang w:val="en-US"/>
        </w:rPr>
        <w:t xml:space="preserve"> EcoChange International Summer School on </w:t>
      </w:r>
      <w:r>
        <w:rPr>
          <w:rStyle w:val="Numeropagina"/>
          <w:rFonts w:ascii="Verdana" w:hAnsi="Verdana"/>
          <w:sz w:val="20"/>
          <w:szCs w:val="20"/>
          <w:lang w:val="en-US"/>
        </w:rPr>
        <w:t>“</w:t>
      </w:r>
      <w:r>
        <w:rPr>
          <w:rStyle w:val="Numeropagina"/>
          <w:rFonts w:ascii="Verdana" w:hAnsi="Verdana"/>
          <w:sz w:val="20"/>
          <w:szCs w:val="20"/>
          <w:lang w:val="en-US"/>
        </w:rPr>
        <w:t>Predictive habitat suitability models for nature conservation, species management, and global change projections on biodiversity</w:t>
      </w:r>
      <w:r>
        <w:rPr>
          <w:rStyle w:val="Numeropagina"/>
          <w:rFonts w:ascii="Verdana" w:hAnsi="Verdana"/>
          <w:sz w:val="20"/>
          <w:szCs w:val="20"/>
          <w:lang w:val="en-US"/>
        </w:rPr>
        <w:t>”</w:t>
      </w:r>
      <w:r>
        <w:rPr>
          <w:rStyle w:val="Numeropagina"/>
          <w:rFonts w:ascii="Verdana" w:hAnsi="Verdana"/>
          <w:sz w:val="20"/>
          <w:szCs w:val="20"/>
          <w:lang w:val="en-US"/>
        </w:rPr>
        <w:t>. Swiss Federal Research Institute WSL, Birmensdorf, Switzerland.</w:t>
      </w:r>
    </w:p>
    <w:p w:rsidR="008D1591" w:rsidRDefault="00DD5AEC">
      <w:pPr>
        <w:pStyle w:val="Titolo1"/>
        <w:spacing w:before="200" w:after="100"/>
      </w:pPr>
      <w:r>
        <w:rPr>
          <w:rStyle w:val="Numeropagina"/>
          <w:rFonts w:ascii="Verdana" w:hAnsi="Verdana"/>
          <w:sz w:val="20"/>
          <w:szCs w:val="20"/>
          <w:lang w:val="en-US"/>
        </w:rPr>
        <w:t>Student supervisio</w:t>
      </w:r>
      <w:r>
        <w:rPr>
          <w:rStyle w:val="Numeropagina"/>
          <w:rFonts w:ascii="Verdana" w:hAnsi="Verdana"/>
          <w:sz w:val="20"/>
          <w:szCs w:val="20"/>
          <w:lang w:val="en-US"/>
        </w:rPr>
        <w:t>n:</w:t>
      </w:r>
    </w:p>
    <w:p w:rsidR="008D1591" w:rsidRDefault="00DD5AEC">
      <w:pPr>
        <w:numPr>
          <w:ilvl w:val="0"/>
          <w:numId w:val="5"/>
        </w:numPr>
        <w:jc w:val="both"/>
        <w:rPr>
          <w:rFonts w:ascii="Verdana" w:hAnsi="Verdana"/>
          <w:sz w:val="20"/>
          <w:szCs w:val="20"/>
        </w:rPr>
      </w:pPr>
      <w:r>
        <w:rPr>
          <w:rStyle w:val="Numeropagina"/>
          <w:rFonts w:ascii="Verdana" w:hAnsi="Verdana"/>
          <w:sz w:val="20"/>
          <w:szCs w:val="20"/>
          <w:lang w:val="en-US"/>
        </w:rPr>
        <w:t xml:space="preserve">09/2014 </w:t>
      </w:r>
      <w:r>
        <w:rPr>
          <w:rStyle w:val="Numeropagina"/>
          <w:rFonts w:ascii="Verdana" w:hAnsi="Verdana"/>
          <w:sz w:val="20"/>
          <w:szCs w:val="20"/>
          <w:lang w:val="en-US"/>
        </w:rPr>
        <w:t xml:space="preserve">– </w:t>
      </w:r>
      <w:r>
        <w:rPr>
          <w:rStyle w:val="Numeropagina"/>
          <w:rFonts w:ascii="Verdana" w:hAnsi="Verdana"/>
          <w:sz w:val="20"/>
          <w:szCs w:val="20"/>
          <w:lang w:val="en-US"/>
        </w:rPr>
        <w:t>03/2015. Fabiana Sass</w:t>
      </w:r>
      <w:r>
        <w:rPr>
          <w:rStyle w:val="Numeropagina"/>
          <w:rFonts w:ascii="Verdana" w:hAnsi="Verdana"/>
          <w:sz w:val="20"/>
          <w:szCs w:val="20"/>
          <w:lang w:val="en-US"/>
        </w:rPr>
        <w:t>ù</w:t>
      </w:r>
      <w:r>
        <w:rPr>
          <w:rStyle w:val="Numeropagina"/>
          <w:rFonts w:ascii="Verdana" w:hAnsi="Verdana"/>
          <w:sz w:val="20"/>
          <w:szCs w:val="20"/>
          <w:lang w:val="en-US"/>
        </w:rPr>
        <w:t xml:space="preserve">. Bachelor Degree in Natural Sciences, University of Rome </w:t>
      </w:r>
      <w:r>
        <w:rPr>
          <w:rStyle w:val="Numeropagina"/>
          <w:rFonts w:ascii="Verdana" w:hAnsi="Verdana"/>
          <w:sz w:val="20"/>
          <w:szCs w:val="20"/>
          <w:lang w:val="en-US"/>
        </w:rPr>
        <w:t>“</w:t>
      </w:r>
      <w:r>
        <w:rPr>
          <w:rStyle w:val="Numeropagina"/>
          <w:rFonts w:ascii="Verdana" w:hAnsi="Verdana"/>
          <w:sz w:val="20"/>
          <w:szCs w:val="20"/>
          <w:lang w:val="en-US"/>
        </w:rPr>
        <w:t>La Sapienza</w:t>
      </w:r>
      <w:r>
        <w:rPr>
          <w:rStyle w:val="Numeropagina"/>
          <w:rFonts w:ascii="Verdana" w:hAnsi="Verdana"/>
          <w:sz w:val="20"/>
          <w:szCs w:val="20"/>
          <w:lang w:val="en-US"/>
        </w:rPr>
        <w:t>”</w:t>
      </w:r>
      <w:r>
        <w:rPr>
          <w:rStyle w:val="Numeropagina"/>
          <w:rFonts w:ascii="Verdana" w:hAnsi="Verdana"/>
          <w:sz w:val="20"/>
          <w:szCs w:val="20"/>
          <w:lang w:val="en-US"/>
        </w:rPr>
        <w:t xml:space="preserve">; dissertation title: Differentiation in the ecological niche for the complex of cryptic species in the genus </w:t>
      </w:r>
      <w:r>
        <w:rPr>
          <w:rStyle w:val="Numeropagina"/>
          <w:rFonts w:ascii="Verdana" w:hAnsi="Verdana"/>
          <w:i/>
          <w:iCs/>
          <w:sz w:val="20"/>
          <w:szCs w:val="20"/>
          <w:lang w:val="en-US"/>
        </w:rPr>
        <w:t>Tapinoma</w:t>
      </w:r>
      <w:r>
        <w:rPr>
          <w:rStyle w:val="Numeropagina"/>
          <w:rFonts w:ascii="Verdana" w:hAnsi="Verdana"/>
          <w:sz w:val="20"/>
          <w:szCs w:val="20"/>
          <w:lang w:val="en-US"/>
        </w:rPr>
        <w:t xml:space="preserve"> Foerster, 1850 (Hymenoptera For</w:t>
      </w:r>
      <w:r>
        <w:rPr>
          <w:rStyle w:val="Numeropagina"/>
          <w:rFonts w:ascii="Verdana" w:hAnsi="Verdana"/>
          <w:sz w:val="20"/>
          <w:szCs w:val="20"/>
          <w:lang w:val="en-US"/>
        </w:rPr>
        <w:t xml:space="preserve">micidae) (Studio della nicchia ecologica nel complesso di specie criptiche del genere </w:t>
      </w:r>
      <w:r>
        <w:rPr>
          <w:rStyle w:val="Numeropagina"/>
          <w:rFonts w:ascii="Verdana" w:hAnsi="Verdana"/>
          <w:i/>
          <w:iCs/>
          <w:sz w:val="20"/>
          <w:szCs w:val="20"/>
          <w:lang w:val="en-US"/>
        </w:rPr>
        <w:t>Tapinoma</w:t>
      </w:r>
      <w:r>
        <w:rPr>
          <w:rStyle w:val="Numeropagina"/>
          <w:rFonts w:ascii="Verdana" w:hAnsi="Verdana"/>
          <w:sz w:val="20"/>
          <w:szCs w:val="20"/>
          <w:lang w:val="en-US"/>
        </w:rPr>
        <w:t xml:space="preserve"> Foerster, 1850 (Hymenoptera Formicidae)). Co-supervised with Prof. A. Fanfani, University of Rome </w:t>
      </w:r>
      <w:r>
        <w:rPr>
          <w:rStyle w:val="Numeropagina"/>
          <w:rFonts w:ascii="Verdana" w:hAnsi="Verdana"/>
          <w:sz w:val="20"/>
          <w:szCs w:val="20"/>
          <w:lang w:val="en-US"/>
        </w:rPr>
        <w:t>“</w:t>
      </w:r>
      <w:r>
        <w:rPr>
          <w:rStyle w:val="Numeropagina"/>
          <w:rFonts w:ascii="Verdana" w:hAnsi="Verdana"/>
          <w:sz w:val="20"/>
          <w:szCs w:val="20"/>
          <w:lang w:val="en-US"/>
        </w:rPr>
        <w:t>La Sapienza</w:t>
      </w:r>
      <w:r>
        <w:rPr>
          <w:rStyle w:val="Numeropagina"/>
          <w:rFonts w:ascii="Verdana" w:hAnsi="Verdana"/>
          <w:sz w:val="20"/>
          <w:szCs w:val="20"/>
          <w:lang w:val="en-US"/>
        </w:rPr>
        <w:t>”</w:t>
      </w:r>
      <w:r>
        <w:rPr>
          <w:rStyle w:val="Numeropagina"/>
          <w:rFonts w:ascii="Verdana" w:hAnsi="Verdana"/>
          <w:sz w:val="20"/>
          <w:szCs w:val="20"/>
          <w:lang w:val="en-US"/>
        </w:rPr>
        <w:t>.</w:t>
      </w:r>
    </w:p>
    <w:p w:rsidR="008D1591" w:rsidRDefault="00DD5AEC">
      <w:pPr>
        <w:numPr>
          <w:ilvl w:val="0"/>
          <w:numId w:val="5"/>
        </w:numPr>
        <w:jc w:val="both"/>
        <w:rPr>
          <w:rFonts w:ascii="Verdana" w:hAnsi="Verdana"/>
          <w:sz w:val="20"/>
          <w:szCs w:val="20"/>
        </w:rPr>
      </w:pPr>
      <w:r>
        <w:rPr>
          <w:rStyle w:val="Numeropagina"/>
          <w:rFonts w:ascii="Verdana" w:hAnsi="Verdana"/>
          <w:sz w:val="20"/>
          <w:szCs w:val="20"/>
          <w:lang w:val="en-US"/>
        </w:rPr>
        <w:t xml:space="preserve">10/2014 </w:t>
      </w:r>
      <w:r>
        <w:rPr>
          <w:rStyle w:val="Numeropagina"/>
          <w:rFonts w:ascii="Verdana" w:hAnsi="Verdana"/>
          <w:sz w:val="20"/>
          <w:szCs w:val="20"/>
          <w:lang w:val="en-US"/>
        </w:rPr>
        <w:t xml:space="preserve">– </w:t>
      </w:r>
      <w:r>
        <w:rPr>
          <w:rStyle w:val="Numeropagina"/>
          <w:rFonts w:ascii="Verdana" w:hAnsi="Verdana"/>
          <w:sz w:val="20"/>
          <w:szCs w:val="20"/>
          <w:lang w:val="en-US"/>
        </w:rPr>
        <w:t>03/2015. Alice Pezzarossa. Bachelor De</w:t>
      </w:r>
      <w:r>
        <w:rPr>
          <w:rStyle w:val="Numeropagina"/>
          <w:rFonts w:ascii="Verdana" w:hAnsi="Verdana"/>
          <w:sz w:val="20"/>
          <w:szCs w:val="20"/>
          <w:lang w:val="en-US"/>
        </w:rPr>
        <w:t xml:space="preserve">gree in Biological Sciences, University of Rome </w:t>
      </w:r>
      <w:r>
        <w:rPr>
          <w:rStyle w:val="Numeropagina"/>
          <w:rFonts w:ascii="Verdana" w:hAnsi="Verdana"/>
          <w:sz w:val="20"/>
          <w:szCs w:val="20"/>
          <w:lang w:val="en-US"/>
        </w:rPr>
        <w:t>“</w:t>
      </w:r>
      <w:r>
        <w:rPr>
          <w:rStyle w:val="Numeropagina"/>
          <w:rFonts w:ascii="Verdana" w:hAnsi="Verdana"/>
          <w:sz w:val="20"/>
          <w:szCs w:val="20"/>
          <w:lang w:val="en-US"/>
        </w:rPr>
        <w:t>La Sapienza</w:t>
      </w:r>
      <w:r>
        <w:rPr>
          <w:rStyle w:val="Numeropagina"/>
          <w:rFonts w:ascii="Verdana" w:hAnsi="Verdana"/>
          <w:sz w:val="20"/>
          <w:szCs w:val="20"/>
          <w:lang w:val="en-US"/>
        </w:rPr>
        <w:t>”</w:t>
      </w:r>
      <w:r>
        <w:rPr>
          <w:rStyle w:val="Numeropagina"/>
          <w:rFonts w:ascii="Verdana" w:hAnsi="Verdana"/>
          <w:sz w:val="20"/>
          <w:szCs w:val="20"/>
          <w:lang w:val="en-US"/>
        </w:rPr>
        <w:t>; dissertation title: Nest site selection and potential distribution of the peregrine falcon in central Italy, Lazio (Il falco Pellegrino nel Lazio: selezione dell</w:t>
      </w:r>
      <w:r>
        <w:rPr>
          <w:rStyle w:val="Numeropagina"/>
          <w:rFonts w:ascii="Verdana" w:hAnsi="Verdana"/>
          <w:sz w:val="20"/>
          <w:szCs w:val="20"/>
          <w:lang w:val="en-US"/>
        </w:rPr>
        <w:t>’</w:t>
      </w:r>
      <w:r>
        <w:rPr>
          <w:rStyle w:val="Numeropagina"/>
          <w:rFonts w:ascii="Verdana" w:hAnsi="Verdana"/>
          <w:sz w:val="20"/>
          <w:szCs w:val="20"/>
          <w:lang w:val="en-US"/>
        </w:rPr>
        <w:t>habitat nei siti riproduttivi e</w:t>
      </w:r>
      <w:r>
        <w:rPr>
          <w:rStyle w:val="Numeropagina"/>
          <w:rFonts w:ascii="Verdana" w:hAnsi="Verdana"/>
          <w:sz w:val="20"/>
          <w:szCs w:val="20"/>
          <w:lang w:val="en-US"/>
        </w:rPr>
        <w:t xml:space="preserve"> distribuzione potenziale). Co-supervised with Prof. Luigi Boitani, University of Rome </w:t>
      </w:r>
      <w:r>
        <w:rPr>
          <w:rStyle w:val="Numeropagina"/>
          <w:rFonts w:ascii="Verdana" w:hAnsi="Verdana"/>
          <w:sz w:val="20"/>
          <w:szCs w:val="20"/>
          <w:lang w:val="en-US"/>
        </w:rPr>
        <w:t>“</w:t>
      </w:r>
      <w:r>
        <w:rPr>
          <w:rStyle w:val="Numeropagina"/>
          <w:rFonts w:ascii="Verdana" w:hAnsi="Verdana"/>
          <w:sz w:val="20"/>
          <w:szCs w:val="20"/>
          <w:lang w:val="en-US"/>
        </w:rPr>
        <w:t>La Sapienza</w:t>
      </w:r>
      <w:r>
        <w:rPr>
          <w:rStyle w:val="Numeropagina"/>
          <w:rFonts w:ascii="Verdana" w:hAnsi="Verdana"/>
          <w:sz w:val="20"/>
          <w:szCs w:val="20"/>
          <w:lang w:val="en-US"/>
        </w:rPr>
        <w:t>”</w:t>
      </w:r>
      <w:r>
        <w:rPr>
          <w:rStyle w:val="Numeropagina"/>
          <w:rFonts w:ascii="Verdana" w:hAnsi="Verdana"/>
          <w:sz w:val="20"/>
          <w:szCs w:val="20"/>
          <w:lang w:val="en-US"/>
        </w:rPr>
        <w:t>.</w:t>
      </w:r>
    </w:p>
    <w:p w:rsidR="008D1591" w:rsidRDefault="00DD5AEC">
      <w:pPr>
        <w:numPr>
          <w:ilvl w:val="0"/>
          <w:numId w:val="5"/>
        </w:numPr>
        <w:jc w:val="both"/>
        <w:rPr>
          <w:rFonts w:ascii="Verdana" w:hAnsi="Verdana"/>
          <w:sz w:val="20"/>
          <w:szCs w:val="20"/>
        </w:rPr>
      </w:pPr>
      <w:r>
        <w:rPr>
          <w:rStyle w:val="Numeropagina"/>
          <w:rFonts w:ascii="Verdana" w:hAnsi="Verdana"/>
          <w:sz w:val="20"/>
          <w:szCs w:val="20"/>
          <w:lang w:val="en-US"/>
        </w:rPr>
        <w:t xml:space="preserve">05/2014 </w:t>
      </w:r>
      <w:r>
        <w:rPr>
          <w:rStyle w:val="Numeropagina"/>
          <w:rFonts w:ascii="Verdana" w:hAnsi="Verdana"/>
          <w:sz w:val="20"/>
          <w:szCs w:val="20"/>
          <w:lang w:val="en-US"/>
        </w:rPr>
        <w:t xml:space="preserve">– </w:t>
      </w:r>
      <w:r>
        <w:rPr>
          <w:rStyle w:val="Numeropagina"/>
          <w:rFonts w:ascii="Verdana" w:hAnsi="Verdana"/>
          <w:sz w:val="20"/>
          <w:szCs w:val="20"/>
          <w:lang w:val="en-US"/>
        </w:rPr>
        <w:t xml:space="preserve">03/2015. Luca Chiaverini, Bachelor Degree in Biological Sciences, University of Rome </w:t>
      </w:r>
      <w:r>
        <w:rPr>
          <w:rStyle w:val="Numeropagina"/>
          <w:rFonts w:ascii="Verdana" w:hAnsi="Verdana"/>
          <w:sz w:val="20"/>
          <w:szCs w:val="20"/>
          <w:lang w:val="en-US"/>
        </w:rPr>
        <w:t>“</w:t>
      </w:r>
      <w:r>
        <w:rPr>
          <w:rStyle w:val="Numeropagina"/>
          <w:rFonts w:ascii="Verdana" w:hAnsi="Verdana"/>
          <w:sz w:val="20"/>
          <w:szCs w:val="20"/>
          <w:lang w:val="en-US"/>
        </w:rPr>
        <w:t>La Sapienza</w:t>
      </w:r>
      <w:r>
        <w:rPr>
          <w:rStyle w:val="Numeropagina"/>
          <w:rFonts w:ascii="Verdana" w:hAnsi="Verdana"/>
          <w:sz w:val="20"/>
          <w:szCs w:val="20"/>
          <w:lang w:val="en-US"/>
        </w:rPr>
        <w:t>”</w:t>
      </w:r>
      <w:r>
        <w:rPr>
          <w:rStyle w:val="Numeropagina"/>
          <w:rFonts w:ascii="Verdana" w:hAnsi="Verdana"/>
          <w:sz w:val="20"/>
          <w:szCs w:val="20"/>
          <w:lang w:val="en-US"/>
        </w:rPr>
        <w:t xml:space="preserve">; dissertation title: Structural connectivity </w:t>
      </w:r>
      <w:r>
        <w:rPr>
          <w:rStyle w:val="Numeropagina"/>
          <w:rFonts w:ascii="Verdana" w:hAnsi="Verdana"/>
          <w:sz w:val="20"/>
          <w:szCs w:val="20"/>
          <w:lang w:val="en-US"/>
        </w:rPr>
        <w:t>for the Apennine brown bear (</w:t>
      </w:r>
      <w:r>
        <w:rPr>
          <w:rStyle w:val="Numeropagina"/>
          <w:rFonts w:ascii="Verdana" w:hAnsi="Verdana"/>
          <w:i/>
          <w:iCs/>
          <w:sz w:val="20"/>
          <w:szCs w:val="20"/>
          <w:lang w:val="en-US"/>
        </w:rPr>
        <w:t>Ursus arctos marsicanus</w:t>
      </w:r>
      <w:r>
        <w:rPr>
          <w:rStyle w:val="Numeropagina"/>
          <w:rFonts w:ascii="Verdana" w:hAnsi="Verdana"/>
          <w:sz w:val="20"/>
          <w:szCs w:val="20"/>
          <w:lang w:val="en-US"/>
        </w:rPr>
        <w:t>) in the central Apennines. (Modello integrato di connettivit</w:t>
      </w:r>
      <w:r>
        <w:rPr>
          <w:rStyle w:val="Numeropagina"/>
          <w:rFonts w:ascii="Verdana" w:hAnsi="Verdana"/>
          <w:sz w:val="20"/>
          <w:szCs w:val="20"/>
          <w:lang w:val="en-US"/>
        </w:rPr>
        <w:t xml:space="preserve">à </w:t>
      </w:r>
      <w:r>
        <w:rPr>
          <w:rStyle w:val="Numeropagina"/>
          <w:rFonts w:ascii="Verdana" w:hAnsi="Verdana"/>
          <w:sz w:val="20"/>
          <w:szCs w:val="20"/>
          <w:lang w:val="en-US"/>
        </w:rPr>
        <w:t>strutturale per l</w:t>
      </w:r>
      <w:r>
        <w:rPr>
          <w:rStyle w:val="Numeropagina"/>
          <w:rFonts w:ascii="Verdana" w:hAnsi="Verdana"/>
          <w:sz w:val="20"/>
          <w:szCs w:val="20"/>
          <w:lang w:val="en-US"/>
        </w:rPr>
        <w:t>’</w:t>
      </w:r>
      <w:r>
        <w:rPr>
          <w:rStyle w:val="Numeropagina"/>
          <w:rFonts w:ascii="Verdana" w:hAnsi="Verdana"/>
          <w:sz w:val="20"/>
          <w:szCs w:val="20"/>
          <w:lang w:val="en-US"/>
        </w:rPr>
        <w:t xml:space="preserve">orso bruno marsicano, </w:t>
      </w:r>
      <w:r>
        <w:rPr>
          <w:rStyle w:val="Numeropagina"/>
          <w:rFonts w:ascii="Verdana" w:hAnsi="Verdana"/>
          <w:i/>
          <w:iCs/>
          <w:sz w:val="20"/>
          <w:szCs w:val="20"/>
          <w:lang w:val="en-US"/>
        </w:rPr>
        <w:t>Ursus arctos marsicanus</w:t>
      </w:r>
      <w:r>
        <w:rPr>
          <w:rStyle w:val="Numeropagina"/>
          <w:rFonts w:ascii="Verdana" w:hAnsi="Verdana"/>
          <w:sz w:val="20"/>
          <w:szCs w:val="20"/>
          <w:lang w:val="en-US"/>
        </w:rPr>
        <w:t>, nell</w:t>
      </w:r>
      <w:r>
        <w:rPr>
          <w:rStyle w:val="Numeropagina"/>
          <w:rFonts w:ascii="Verdana" w:hAnsi="Verdana"/>
          <w:sz w:val="20"/>
          <w:szCs w:val="20"/>
          <w:lang w:val="en-US"/>
        </w:rPr>
        <w:t>’</w:t>
      </w:r>
      <w:r>
        <w:rPr>
          <w:rStyle w:val="Numeropagina"/>
          <w:rFonts w:ascii="Verdana" w:hAnsi="Verdana"/>
          <w:sz w:val="20"/>
          <w:szCs w:val="20"/>
          <w:lang w:val="en-US"/>
        </w:rPr>
        <w:t>Appennino centrale). Co-supervised with Dr. Paolo Ciucci, University of</w:t>
      </w:r>
      <w:r>
        <w:rPr>
          <w:rStyle w:val="Numeropagina"/>
          <w:rFonts w:ascii="Verdana" w:hAnsi="Verdana"/>
          <w:sz w:val="20"/>
          <w:szCs w:val="20"/>
          <w:lang w:val="en-US"/>
        </w:rPr>
        <w:t xml:space="preserve"> Rome "La Sapienza".</w:t>
      </w:r>
    </w:p>
    <w:p w:rsidR="008D1591" w:rsidRDefault="00DD5AEC">
      <w:pPr>
        <w:numPr>
          <w:ilvl w:val="0"/>
          <w:numId w:val="5"/>
        </w:numPr>
        <w:jc w:val="both"/>
        <w:rPr>
          <w:rFonts w:ascii="Verdana" w:hAnsi="Verdana"/>
          <w:sz w:val="20"/>
          <w:szCs w:val="20"/>
        </w:rPr>
      </w:pPr>
      <w:r>
        <w:rPr>
          <w:rStyle w:val="Numeropagina"/>
          <w:rFonts w:ascii="Verdana" w:hAnsi="Verdana"/>
          <w:sz w:val="20"/>
          <w:szCs w:val="20"/>
          <w:lang w:val="en-US"/>
        </w:rPr>
        <w:t xml:space="preserve">06/2014 </w:t>
      </w:r>
      <w:r>
        <w:rPr>
          <w:rStyle w:val="Numeropagina"/>
          <w:rFonts w:ascii="Verdana" w:hAnsi="Verdana"/>
          <w:sz w:val="20"/>
          <w:szCs w:val="20"/>
          <w:lang w:val="en-US"/>
        </w:rPr>
        <w:t xml:space="preserve">– </w:t>
      </w:r>
      <w:r>
        <w:rPr>
          <w:rStyle w:val="Numeropagina"/>
          <w:rFonts w:ascii="Verdana" w:hAnsi="Verdana"/>
          <w:sz w:val="20"/>
          <w:szCs w:val="20"/>
          <w:lang w:val="en-US"/>
        </w:rPr>
        <w:t xml:space="preserve">03/2015. Matteo Falco, Bachelor Degree in Biological Sciences, University of Rome </w:t>
      </w:r>
      <w:r>
        <w:rPr>
          <w:rStyle w:val="Numeropagina"/>
          <w:rFonts w:ascii="Verdana" w:hAnsi="Verdana"/>
          <w:sz w:val="20"/>
          <w:szCs w:val="20"/>
          <w:lang w:val="en-US"/>
        </w:rPr>
        <w:t>“</w:t>
      </w:r>
      <w:r>
        <w:rPr>
          <w:rStyle w:val="Numeropagina"/>
          <w:rFonts w:ascii="Verdana" w:hAnsi="Verdana"/>
          <w:sz w:val="20"/>
          <w:szCs w:val="20"/>
          <w:lang w:val="en-US"/>
        </w:rPr>
        <w:t>La Sapienza</w:t>
      </w:r>
      <w:r>
        <w:rPr>
          <w:rStyle w:val="Numeropagina"/>
          <w:rFonts w:ascii="Verdana" w:hAnsi="Verdana"/>
          <w:sz w:val="20"/>
          <w:szCs w:val="20"/>
          <w:lang w:val="en-US"/>
        </w:rPr>
        <w:t>”</w:t>
      </w:r>
      <w:r>
        <w:rPr>
          <w:rStyle w:val="Numeropagina"/>
          <w:rFonts w:ascii="Verdana" w:hAnsi="Verdana"/>
          <w:sz w:val="20"/>
          <w:szCs w:val="20"/>
          <w:lang w:val="en-US"/>
        </w:rPr>
        <w:t>; dissertation title: Spatially explicit modeling of rendez-vous sites for wolves in Italy: a multiscale approach. (Selezione dell</w:t>
      </w:r>
      <w:r>
        <w:rPr>
          <w:rStyle w:val="Numeropagina"/>
          <w:rFonts w:ascii="Verdana" w:hAnsi="Verdana"/>
          <w:sz w:val="20"/>
          <w:szCs w:val="20"/>
          <w:lang w:val="en-US"/>
        </w:rPr>
        <w:t>’</w:t>
      </w:r>
      <w:r>
        <w:rPr>
          <w:rStyle w:val="Numeropagina"/>
          <w:rFonts w:ascii="Verdana" w:hAnsi="Verdana"/>
          <w:sz w:val="20"/>
          <w:szCs w:val="20"/>
          <w:lang w:val="en-US"/>
        </w:rPr>
        <w:t>habitat presso i siti di allevamento dei cuccioli nel lupo: approccio multiscala nel Parco Nazionale del Pollino). Co-supervised with Dr. Paolo Ciucci, University of Rome "La Sapienza".</w:t>
      </w:r>
    </w:p>
    <w:p w:rsidR="008D1591" w:rsidRDefault="00DD5AEC">
      <w:pPr>
        <w:numPr>
          <w:ilvl w:val="0"/>
          <w:numId w:val="5"/>
        </w:numPr>
        <w:jc w:val="both"/>
        <w:rPr>
          <w:rFonts w:ascii="Verdana" w:hAnsi="Verdana"/>
          <w:sz w:val="20"/>
          <w:szCs w:val="20"/>
        </w:rPr>
      </w:pPr>
      <w:r>
        <w:rPr>
          <w:rStyle w:val="Numeropagina"/>
          <w:rFonts w:ascii="Verdana" w:hAnsi="Verdana"/>
          <w:sz w:val="20"/>
          <w:szCs w:val="20"/>
          <w:lang w:val="en-US"/>
        </w:rPr>
        <w:t>2012 - ongoing. Alessandro Montemaggiori, PhD Candidate, University o</w:t>
      </w:r>
      <w:r>
        <w:rPr>
          <w:rStyle w:val="Numeropagina"/>
          <w:rFonts w:ascii="Verdana" w:hAnsi="Verdana"/>
          <w:sz w:val="20"/>
          <w:szCs w:val="20"/>
          <w:lang w:val="en-US"/>
        </w:rPr>
        <w:t xml:space="preserve">f Rome </w:t>
      </w:r>
      <w:r>
        <w:rPr>
          <w:rStyle w:val="Numeropagina"/>
          <w:rFonts w:ascii="Verdana" w:hAnsi="Verdana"/>
          <w:sz w:val="20"/>
          <w:szCs w:val="20"/>
          <w:lang w:val="en-US"/>
        </w:rPr>
        <w:t>“</w:t>
      </w:r>
      <w:r>
        <w:rPr>
          <w:rStyle w:val="Numeropagina"/>
          <w:rFonts w:ascii="Verdana" w:hAnsi="Verdana"/>
          <w:sz w:val="20"/>
          <w:szCs w:val="20"/>
          <w:lang w:val="en-US"/>
        </w:rPr>
        <w:t>La Sapienza</w:t>
      </w:r>
      <w:r>
        <w:rPr>
          <w:rStyle w:val="Numeropagina"/>
          <w:rFonts w:ascii="Verdana" w:hAnsi="Verdana"/>
          <w:sz w:val="20"/>
          <w:szCs w:val="20"/>
          <w:lang w:val="en-US"/>
        </w:rPr>
        <w:t>”</w:t>
      </w:r>
      <w:r>
        <w:rPr>
          <w:rStyle w:val="Numeropagina"/>
          <w:rFonts w:ascii="Verdana" w:hAnsi="Verdana"/>
          <w:sz w:val="20"/>
          <w:szCs w:val="20"/>
          <w:lang w:val="en-US"/>
        </w:rPr>
        <w:t>; dissertation title: Global change effects on migratory bird species in Europe</w:t>
      </w:r>
    </w:p>
    <w:p w:rsidR="008D1591" w:rsidRDefault="00DD5AEC">
      <w:pPr>
        <w:numPr>
          <w:ilvl w:val="0"/>
          <w:numId w:val="5"/>
        </w:numPr>
        <w:jc w:val="both"/>
        <w:rPr>
          <w:rFonts w:ascii="Verdana" w:hAnsi="Verdana"/>
          <w:sz w:val="20"/>
          <w:szCs w:val="20"/>
        </w:rPr>
      </w:pPr>
      <w:r>
        <w:rPr>
          <w:rStyle w:val="Numeropagina"/>
          <w:rFonts w:ascii="Verdana" w:hAnsi="Verdana"/>
          <w:sz w:val="20"/>
          <w:szCs w:val="20"/>
          <w:lang w:val="en-US"/>
        </w:rPr>
        <w:t xml:space="preserve">2012 </w:t>
      </w:r>
      <w:r>
        <w:rPr>
          <w:rStyle w:val="Numeropagina"/>
          <w:rFonts w:ascii="Verdana" w:hAnsi="Verdana"/>
          <w:sz w:val="20"/>
          <w:szCs w:val="20"/>
          <w:lang w:val="en-US"/>
        </w:rPr>
        <w:t xml:space="preserve">– </w:t>
      </w:r>
      <w:r>
        <w:rPr>
          <w:rStyle w:val="Numeropagina"/>
          <w:rFonts w:ascii="Verdana" w:hAnsi="Verdana"/>
          <w:sz w:val="20"/>
          <w:szCs w:val="20"/>
          <w:lang w:val="en-US"/>
        </w:rPr>
        <w:t>2013. Roberto Gavazzi, Bachelor Degree in Biological Sciences, University of Milano Bicocca; dissertation title: Effects of global changes on amphibi</w:t>
      </w:r>
      <w:r>
        <w:rPr>
          <w:rStyle w:val="Numeropagina"/>
          <w:rFonts w:ascii="Verdana" w:hAnsi="Verdana"/>
          <w:sz w:val="20"/>
          <w:szCs w:val="20"/>
          <w:lang w:val="en-US"/>
        </w:rPr>
        <w:t>ans phenology: a meta-analysis (Meta-analisi sugli effetti dei cambiamenti globali sulla fenologia degli anfibi). Co-supervised with Dr. Francesco G. Ficetola, University of Milano Bicocca.</w:t>
      </w:r>
    </w:p>
    <w:p w:rsidR="008D1591" w:rsidRDefault="00DD5AEC">
      <w:pPr>
        <w:pStyle w:val="Titolo1"/>
        <w:spacing w:before="200" w:after="100"/>
      </w:pPr>
      <w:r>
        <w:rPr>
          <w:rStyle w:val="Numeropagina"/>
          <w:rFonts w:ascii="Verdana" w:hAnsi="Verdana"/>
          <w:sz w:val="20"/>
          <w:szCs w:val="20"/>
          <w:lang w:val="en-US"/>
        </w:rPr>
        <w:t>Participation to congress and workshops:</w:t>
      </w:r>
    </w:p>
    <w:p w:rsidR="008D1591" w:rsidRDefault="00DD5AEC">
      <w:pPr>
        <w:numPr>
          <w:ilvl w:val="0"/>
          <w:numId w:val="5"/>
        </w:numPr>
        <w:jc w:val="both"/>
        <w:rPr>
          <w:rFonts w:ascii="Verdana" w:hAnsi="Verdana"/>
          <w:sz w:val="20"/>
          <w:szCs w:val="20"/>
        </w:rPr>
      </w:pPr>
      <w:r>
        <w:rPr>
          <w:rStyle w:val="Numeropagina"/>
          <w:rFonts w:ascii="Verdana" w:hAnsi="Verdana"/>
          <w:sz w:val="20"/>
          <w:szCs w:val="20"/>
          <w:lang w:val="en-US"/>
        </w:rPr>
        <w:t>“</w:t>
      </w:r>
      <w:r>
        <w:rPr>
          <w:rStyle w:val="Numeropagina"/>
          <w:rFonts w:ascii="Verdana" w:hAnsi="Verdana"/>
          <w:sz w:val="20"/>
          <w:szCs w:val="20"/>
          <w:lang w:val="en-US"/>
        </w:rPr>
        <w:t>La conoscenza botanica e</w:t>
      </w:r>
      <w:r>
        <w:rPr>
          <w:rStyle w:val="Numeropagina"/>
          <w:rFonts w:ascii="Verdana" w:hAnsi="Verdana"/>
          <w:sz w:val="20"/>
          <w:szCs w:val="20"/>
          <w:lang w:val="en-US"/>
        </w:rPr>
        <w:t xml:space="preserve"> zoologica in Italia: dagli inventari al monitoraggio</w:t>
      </w:r>
      <w:r>
        <w:rPr>
          <w:rStyle w:val="Numeropagina"/>
          <w:rFonts w:ascii="Verdana" w:hAnsi="Verdana"/>
          <w:sz w:val="20"/>
          <w:szCs w:val="20"/>
          <w:lang w:val="en-US"/>
        </w:rPr>
        <w:t>”</w:t>
      </w:r>
      <w:r>
        <w:rPr>
          <w:rStyle w:val="Numeropagina"/>
          <w:rFonts w:ascii="Verdana" w:hAnsi="Verdana"/>
          <w:sz w:val="20"/>
          <w:szCs w:val="20"/>
          <w:lang w:val="en-US"/>
        </w:rPr>
        <w:t>. Ministero dell</w:t>
      </w:r>
      <w:r>
        <w:rPr>
          <w:rStyle w:val="Numeropagina"/>
          <w:rFonts w:ascii="Verdana" w:hAnsi="Verdana"/>
          <w:sz w:val="20"/>
          <w:szCs w:val="20"/>
          <w:lang w:val="en-US"/>
        </w:rPr>
        <w:t>’</w:t>
      </w:r>
      <w:r>
        <w:rPr>
          <w:rStyle w:val="Numeropagina"/>
          <w:rFonts w:ascii="Verdana" w:hAnsi="Verdana"/>
          <w:sz w:val="20"/>
          <w:szCs w:val="20"/>
          <w:lang w:val="en-US"/>
        </w:rPr>
        <w:t>Ambiente e della Tutela del Territorio, Servizio Conservazione della Natura, Roma, 14 dicembre 2001.</w:t>
      </w:r>
    </w:p>
    <w:p w:rsidR="008D1591" w:rsidRDefault="00DD5AEC">
      <w:pPr>
        <w:numPr>
          <w:ilvl w:val="0"/>
          <w:numId w:val="5"/>
        </w:numPr>
        <w:jc w:val="both"/>
        <w:rPr>
          <w:rFonts w:ascii="Verdana" w:hAnsi="Verdana"/>
          <w:sz w:val="20"/>
          <w:szCs w:val="20"/>
        </w:rPr>
      </w:pPr>
      <w:r>
        <w:rPr>
          <w:rStyle w:val="Numeropagina"/>
          <w:rFonts w:ascii="Verdana" w:hAnsi="Verdana"/>
          <w:sz w:val="20"/>
          <w:szCs w:val="20"/>
          <w:lang w:val="en-US"/>
        </w:rPr>
        <w:t>Sardinian Deer Conference, Cagliari Province (Sardinia). 15 March 2002.</w:t>
      </w:r>
    </w:p>
    <w:p w:rsidR="008D1591" w:rsidRDefault="00DD5AEC">
      <w:pPr>
        <w:numPr>
          <w:ilvl w:val="0"/>
          <w:numId w:val="5"/>
        </w:numPr>
        <w:jc w:val="both"/>
        <w:rPr>
          <w:rFonts w:ascii="Verdana" w:hAnsi="Verdana"/>
          <w:sz w:val="20"/>
          <w:szCs w:val="20"/>
        </w:rPr>
      </w:pPr>
      <w:r>
        <w:rPr>
          <w:rStyle w:val="Numeropagina"/>
          <w:rFonts w:ascii="Verdana" w:hAnsi="Verdana"/>
          <w:sz w:val="20"/>
          <w:szCs w:val="20"/>
          <w:lang w:val="en-US"/>
        </w:rPr>
        <w:t>5</w:t>
      </w:r>
      <w:r>
        <w:rPr>
          <w:rStyle w:val="Numeropagina"/>
          <w:rFonts w:ascii="Verdana" w:hAnsi="Verdana"/>
          <w:sz w:val="20"/>
          <w:szCs w:val="20"/>
          <w:lang w:val="en-US"/>
        </w:rPr>
        <w:t xml:space="preserve">° </w:t>
      </w:r>
      <w:r>
        <w:rPr>
          <w:rStyle w:val="Numeropagina"/>
          <w:rFonts w:ascii="Verdana" w:hAnsi="Verdana"/>
          <w:sz w:val="20"/>
          <w:szCs w:val="20"/>
          <w:lang w:val="en-US"/>
        </w:rPr>
        <w:t xml:space="preserve">National </w:t>
      </w:r>
      <w:r>
        <w:rPr>
          <w:rStyle w:val="Numeropagina"/>
          <w:rFonts w:ascii="Verdana" w:hAnsi="Verdana"/>
          <w:sz w:val="20"/>
          <w:szCs w:val="20"/>
          <w:lang w:val="en-US"/>
        </w:rPr>
        <w:t xml:space="preserve">ESRI Users Conference. </w:t>
      </w:r>
      <w:r>
        <w:rPr>
          <w:rStyle w:val="Numeropagina"/>
          <w:rFonts w:ascii="Verdana" w:hAnsi="Verdana"/>
          <w:sz w:val="20"/>
          <w:szCs w:val="20"/>
          <w:lang w:val="en-US"/>
        </w:rPr>
        <w:t>“</w:t>
      </w:r>
      <w:r>
        <w:rPr>
          <w:rStyle w:val="Numeropagina"/>
          <w:rFonts w:ascii="Verdana" w:hAnsi="Verdana"/>
          <w:sz w:val="20"/>
          <w:szCs w:val="20"/>
          <w:lang w:val="en-US"/>
        </w:rPr>
        <w:t>e.geography: Tradition and Innovation</w:t>
      </w:r>
      <w:r>
        <w:rPr>
          <w:rStyle w:val="Numeropagina"/>
          <w:rFonts w:ascii="Verdana" w:hAnsi="Verdana"/>
          <w:sz w:val="20"/>
          <w:szCs w:val="20"/>
          <w:lang w:val="en-US"/>
        </w:rPr>
        <w:t>”</w:t>
      </w:r>
      <w:r>
        <w:rPr>
          <w:rStyle w:val="Numeropagina"/>
          <w:rFonts w:ascii="Verdana" w:hAnsi="Verdana"/>
          <w:sz w:val="20"/>
          <w:szCs w:val="20"/>
          <w:lang w:val="en-US"/>
        </w:rPr>
        <w:t>. 10-11 April 2002, Rome.</w:t>
      </w:r>
    </w:p>
    <w:p w:rsidR="008D1591" w:rsidRDefault="00DD5AEC">
      <w:pPr>
        <w:numPr>
          <w:ilvl w:val="0"/>
          <w:numId w:val="5"/>
        </w:numPr>
        <w:jc w:val="both"/>
        <w:rPr>
          <w:rFonts w:ascii="Verdana" w:hAnsi="Verdana"/>
          <w:sz w:val="20"/>
          <w:szCs w:val="20"/>
        </w:rPr>
      </w:pPr>
      <w:r>
        <w:rPr>
          <w:rStyle w:val="Numeropagina"/>
          <w:rFonts w:ascii="Verdana" w:hAnsi="Verdana"/>
          <w:sz w:val="20"/>
          <w:szCs w:val="20"/>
          <w:lang w:val="en-US"/>
        </w:rPr>
        <w:t>4</w:t>
      </w:r>
      <w:r>
        <w:rPr>
          <w:rStyle w:val="Numeropagina"/>
          <w:rFonts w:ascii="Verdana" w:hAnsi="Verdana"/>
          <w:sz w:val="20"/>
          <w:szCs w:val="20"/>
          <w:lang w:val="en-US"/>
        </w:rPr>
        <w:t xml:space="preserve">° </w:t>
      </w:r>
      <w:r>
        <w:rPr>
          <w:rStyle w:val="Numeropagina"/>
          <w:rFonts w:ascii="Verdana" w:hAnsi="Verdana"/>
          <w:sz w:val="20"/>
          <w:szCs w:val="20"/>
          <w:lang w:val="en-US"/>
        </w:rPr>
        <w:t xml:space="preserve">MondoGIS Conference. </w:t>
      </w:r>
      <w:r>
        <w:rPr>
          <w:rStyle w:val="Numeropagina"/>
          <w:rFonts w:ascii="Verdana" w:hAnsi="Verdana"/>
          <w:sz w:val="20"/>
          <w:szCs w:val="20"/>
          <w:lang w:val="en-US"/>
        </w:rPr>
        <w:t>“</w:t>
      </w:r>
      <w:r>
        <w:rPr>
          <w:rStyle w:val="Numeropagina"/>
          <w:rFonts w:ascii="Verdana" w:hAnsi="Verdana"/>
          <w:sz w:val="20"/>
          <w:szCs w:val="20"/>
          <w:lang w:val="en-US"/>
        </w:rPr>
        <w:t>In the Web with Geography Communication</w:t>
      </w:r>
      <w:r>
        <w:rPr>
          <w:rStyle w:val="Numeropagina"/>
          <w:rFonts w:ascii="Verdana" w:hAnsi="Verdana"/>
          <w:sz w:val="20"/>
          <w:szCs w:val="20"/>
          <w:lang w:val="en-US"/>
        </w:rPr>
        <w:t>”</w:t>
      </w:r>
      <w:r>
        <w:rPr>
          <w:rStyle w:val="Numeropagina"/>
          <w:rFonts w:ascii="Verdana" w:hAnsi="Verdana"/>
          <w:sz w:val="20"/>
          <w:szCs w:val="20"/>
          <w:lang w:val="en-US"/>
        </w:rPr>
        <w:t>. 22-24 May 2002, Rome.</w:t>
      </w:r>
    </w:p>
    <w:p w:rsidR="008D1591" w:rsidRDefault="00DD5AEC">
      <w:pPr>
        <w:numPr>
          <w:ilvl w:val="0"/>
          <w:numId w:val="5"/>
        </w:numPr>
        <w:jc w:val="both"/>
        <w:rPr>
          <w:rFonts w:ascii="Verdana" w:hAnsi="Verdana"/>
          <w:sz w:val="20"/>
          <w:szCs w:val="20"/>
        </w:rPr>
      </w:pPr>
      <w:r>
        <w:rPr>
          <w:rStyle w:val="Numeropagina"/>
          <w:rFonts w:ascii="Verdana" w:hAnsi="Verdana"/>
          <w:sz w:val="20"/>
          <w:szCs w:val="20"/>
          <w:lang w:val="en-US"/>
        </w:rPr>
        <w:t>REN (National Ecological Network) National Congress. Italian Ministry for the E</w:t>
      </w:r>
      <w:r>
        <w:rPr>
          <w:rStyle w:val="Numeropagina"/>
          <w:rFonts w:ascii="Verdana" w:hAnsi="Verdana"/>
          <w:sz w:val="20"/>
          <w:szCs w:val="20"/>
          <w:lang w:val="en-US"/>
        </w:rPr>
        <w:t xml:space="preserve">nvironment and the Territory; University of Rome </w:t>
      </w:r>
      <w:r>
        <w:rPr>
          <w:rStyle w:val="Numeropagina"/>
          <w:rFonts w:ascii="Verdana" w:hAnsi="Verdana"/>
          <w:sz w:val="20"/>
          <w:szCs w:val="20"/>
          <w:lang w:val="en-US"/>
        </w:rPr>
        <w:t>“</w:t>
      </w:r>
      <w:r>
        <w:rPr>
          <w:rStyle w:val="Numeropagina"/>
          <w:rFonts w:ascii="Verdana" w:hAnsi="Verdana"/>
          <w:sz w:val="20"/>
          <w:szCs w:val="20"/>
          <w:lang w:val="en-US"/>
        </w:rPr>
        <w:t>La Sapienza</w:t>
      </w:r>
      <w:r>
        <w:rPr>
          <w:rStyle w:val="Numeropagina"/>
          <w:rFonts w:ascii="Verdana" w:hAnsi="Verdana"/>
          <w:sz w:val="20"/>
          <w:szCs w:val="20"/>
          <w:lang w:val="en-US"/>
        </w:rPr>
        <w:t>”</w:t>
      </w:r>
      <w:r>
        <w:rPr>
          <w:rStyle w:val="Numeropagina"/>
          <w:rFonts w:ascii="Verdana" w:hAnsi="Verdana"/>
          <w:sz w:val="20"/>
          <w:szCs w:val="20"/>
          <w:lang w:val="en-US"/>
        </w:rPr>
        <w:t>, Legambiente. 22 May 2002, Rome.</w:t>
      </w:r>
    </w:p>
    <w:p w:rsidR="008D1591" w:rsidRDefault="00DD5AEC">
      <w:pPr>
        <w:numPr>
          <w:ilvl w:val="0"/>
          <w:numId w:val="5"/>
        </w:numPr>
        <w:jc w:val="both"/>
        <w:rPr>
          <w:rFonts w:ascii="Verdana" w:hAnsi="Verdana"/>
          <w:b/>
          <w:bCs/>
          <w:sz w:val="20"/>
          <w:szCs w:val="20"/>
        </w:rPr>
      </w:pPr>
      <w:r>
        <w:rPr>
          <w:rStyle w:val="Numeropagina"/>
          <w:rFonts w:ascii="Verdana" w:hAnsi="Verdana"/>
          <w:sz w:val="20"/>
          <w:szCs w:val="20"/>
          <w:lang w:val="en-US"/>
        </w:rPr>
        <w:t xml:space="preserve">Workshop: </w:t>
      </w:r>
      <w:r>
        <w:rPr>
          <w:rStyle w:val="Numeropagina"/>
          <w:rFonts w:ascii="Verdana" w:hAnsi="Verdana"/>
          <w:sz w:val="20"/>
          <w:szCs w:val="20"/>
          <w:lang w:val="en-US"/>
        </w:rPr>
        <w:t>“</w:t>
      </w:r>
      <w:r>
        <w:rPr>
          <w:rStyle w:val="Numeropagina"/>
          <w:rFonts w:ascii="Verdana" w:hAnsi="Verdana"/>
          <w:sz w:val="20"/>
          <w:szCs w:val="20"/>
          <w:lang w:val="en-US"/>
        </w:rPr>
        <w:t>Reference and coordinate systems in Italy.</w:t>
      </w:r>
      <w:r>
        <w:rPr>
          <w:rStyle w:val="Numeropagina"/>
          <w:rFonts w:ascii="Verdana" w:hAnsi="Verdana"/>
          <w:sz w:val="20"/>
          <w:szCs w:val="20"/>
          <w:lang w:val="en-US"/>
        </w:rPr>
        <w:t xml:space="preserve">” </w:t>
      </w:r>
      <w:r>
        <w:rPr>
          <w:rStyle w:val="Numeropagina"/>
          <w:rFonts w:ascii="Verdana" w:hAnsi="Verdana"/>
          <w:sz w:val="20"/>
          <w:szCs w:val="20"/>
          <w:lang w:val="en-US"/>
        </w:rPr>
        <w:t xml:space="preserve">MondoGIS (Italy); Italian Geographic Military Institute (Dot. Renzo Maseroli), Hydrographical Institute </w:t>
      </w:r>
      <w:r>
        <w:rPr>
          <w:rStyle w:val="Numeropagina"/>
          <w:rFonts w:ascii="Verdana" w:hAnsi="Verdana"/>
          <w:sz w:val="20"/>
          <w:szCs w:val="20"/>
          <w:lang w:val="en-US"/>
        </w:rPr>
        <w:t>of the Italian Military Marine (Prof. Luciano Surace). 23 may 2002.</w:t>
      </w:r>
    </w:p>
    <w:p w:rsidR="008D1591" w:rsidRDefault="00DD5AEC">
      <w:pPr>
        <w:numPr>
          <w:ilvl w:val="0"/>
          <w:numId w:val="5"/>
        </w:numPr>
        <w:jc w:val="both"/>
        <w:rPr>
          <w:rFonts w:ascii="Verdana" w:hAnsi="Verdana"/>
          <w:sz w:val="20"/>
          <w:szCs w:val="20"/>
        </w:rPr>
      </w:pPr>
      <w:r>
        <w:rPr>
          <w:rStyle w:val="Numeropagina"/>
          <w:rFonts w:ascii="Verdana" w:hAnsi="Verdana"/>
          <w:sz w:val="20"/>
          <w:szCs w:val="20"/>
          <w:lang w:val="en-US"/>
        </w:rPr>
        <w:t>II Conferenza Nazionale sulle Aree Protette, Torino, 12 October 2002</w:t>
      </w:r>
    </w:p>
    <w:p w:rsidR="008D1591" w:rsidRDefault="00DD5AEC">
      <w:pPr>
        <w:numPr>
          <w:ilvl w:val="0"/>
          <w:numId w:val="5"/>
        </w:numPr>
        <w:jc w:val="both"/>
        <w:rPr>
          <w:rFonts w:ascii="Verdana" w:hAnsi="Verdana"/>
          <w:sz w:val="20"/>
          <w:szCs w:val="20"/>
        </w:rPr>
      </w:pPr>
      <w:r>
        <w:rPr>
          <w:rStyle w:val="Numeropagina"/>
          <w:rFonts w:ascii="Verdana" w:hAnsi="Verdana"/>
          <w:sz w:val="20"/>
          <w:szCs w:val="20"/>
          <w:lang w:val="en-US"/>
        </w:rPr>
        <w:t xml:space="preserve">V IUCN World Park Congress. September 8 </w:t>
      </w:r>
      <w:r>
        <w:rPr>
          <w:rStyle w:val="Numeropagina"/>
          <w:rFonts w:ascii="Verdana" w:hAnsi="Verdana"/>
          <w:sz w:val="20"/>
          <w:szCs w:val="20"/>
          <w:lang w:val="en-US"/>
        </w:rPr>
        <w:t xml:space="preserve">– </w:t>
      </w:r>
      <w:r>
        <w:rPr>
          <w:rStyle w:val="Numeropagina"/>
          <w:rFonts w:ascii="Verdana" w:hAnsi="Verdana"/>
          <w:sz w:val="20"/>
          <w:szCs w:val="20"/>
          <w:lang w:val="en-US"/>
        </w:rPr>
        <w:t>17 2003, Durban, South Africa.</w:t>
      </w:r>
    </w:p>
    <w:p w:rsidR="008D1591" w:rsidRDefault="00DD5AEC">
      <w:pPr>
        <w:numPr>
          <w:ilvl w:val="0"/>
          <w:numId w:val="5"/>
        </w:numPr>
        <w:jc w:val="both"/>
        <w:rPr>
          <w:rFonts w:ascii="Verdana" w:hAnsi="Verdana"/>
          <w:sz w:val="20"/>
          <w:szCs w:val="20"/>
        </w:rPr>
      </w:pPr>
      <w:r>
        <w:rPr>
          <w:rStyle w:val="Numeropagina"/>
          <w:rFonts w:ascii="Verdana" w:hAnsi="Verdana"/>
          <w:sz w:val="20"/>
          <w:szCs w:val="20"/>
          <w:lang w:val="en-US"/>
        </w:rPr>
        <w:t>2003 GAP analysis meeting, Fort Collins, Color</w:t>
      </w:r>
      <w:r>
        <w:rPr>
          <w:rStyle w:val="Numeropagina"/>
          <w:rFonts w:ascii="Verdana" w:hAnsi="Verdana"/>
          <w:sz w:val="20"/>
          <w:szCs w:val="20"/>
          <w:lang w:val="en-US"/>
        </w:rPr>
        <w:t>ado</w:t>
      </w:r>
    </w:p>
    <w:p w:rsidR="008D1591" w:rsidRDefault="00DD5AEC">
      <w:pPr>
        <w:numPr>
          <w:ilvl w:val="0"/>
          <w:numId w:val="5"/>
        </w:numPr>
        <w:jc w:val="both"/>
        <w:rPr>
          <w:rFonts w:ascii="Verdana" w:hAnsi="Verdana"/>
          <w:sz w:val="20"/>
          <w:szCs w:val="20"/>
        </w:rPr>
      </w:pPr>
      <w:r>
        <w:rPr>
          <w:rStyle w:val="Numeropagina"/>
          <w:rFonts w:ascii="Verdana" w:hAnsi="Verdana"/>
          <w:sz w:val="20"/>
          <w:szCs w:val="20"/>
          <w:lang w:val="en-US"/>
        </w:rPr>
        <w:t>XV International conference on bear research and management. San Diego, 8-13 February 2004.</w:t>
      </w:r>
    </w:p>
    <w:p w:rsidR="008D1591" w:rsidRDefault="00DD5AEC">
      <w:pPr>
        <w:numPr>
          <w:ilvl w:val="0"/>
          <w:numId w:val="5"/>
        </w:numPr>
        <w:jc w:val="both"/>
        <w:rPr>
          <w:rFonts w:ascii="Verdana" w:hAnsi="Verdana"/>
          <w:sz w:val="20"/>
          <w:szCs w:val="20"/>
        </w:rPr>
      </w:pPr>
      <w:r>
        <w:rPr>
          <w:rStyle w:val="Numeropagina"/>
          <w:rFonts w:ascii="Verdana" w:hAnsi="Verdana"/>
          <w:sz w:val="20"/>
          <w:szCs w:val="20"/>
          <w:lang w:val="en-US"/>
        </w:rPr>
        <w:t>64</w:t>
      </w:r>
      <w:r>
        <w:rPr>
          <w:rStyle w:val="Numeropagina"/>
          <w:rFonts w:ascii="Verdana" w:hAnsi="Verdana"/>
          <w:sz w:val="20"/>
          <w:szCs w:val="20"/>
          <w:lang w:val="en-US"/>
        </w:rPr>
        <w:t xml:space="preserve">° </w:t>
      </w:r>
      <w:r>
        <w:rPr>
          <w:rStyle w:val="Numeropagina"/>
          <w:rFonts w:ascii="Verdana" w:hAnsi="Verdana"/>
          <w:sz w:val="20"/>
          <w:szCs w:val="20"/>
          <w:lang w:val="en-US"/>
        </w:rPr>
        <w:t>Congresso UZI - Varese, 21-25 September 2003</w:t>
      </w:r>
    </w:p>
    <w:p w:rsidR="008D1591" w:rsidRDefault="00DD5AEC">
      <w:pPr>
        <w:numPr>
          <w:ilvl w:val="0"/>
          <w:numId w:val="5"/>
        </w:numPr>
        <w:jc w:val="both"/>
        <w:rPr>
          <w:rFonts w:ascii="Verdana" w:hAnsi="Verdana"/>
          <w:sz w:val="20"/>
          <w:szCs w:val="20"/>
        </w:rPr>
      </w:pPr>
      <w:r>
        <w:rPr>
          <w:rStyle w:val="Numeropagina"/>
          <w:rFonts w:ascii="Verdana" w:hAnsi="Verdana"/>
          <w:sz w:val="20"/>
          <w:szCs w:val="20"/>
          <w:lang w:val="en-US"/>
        </w:rPr>
        <w:t>The 100</w:t>
      </w:r>
      <w:r>
        <w:rPr>
          <w:rStyle w:val="Numeropagina"/>
          <w:rFonts w:ascii="Verdana" w:hAnsi="Verdana"/>
          <w:sz w:val="20"/>
          <w:szCs w:val="20"/>
          <w:vertAlign w:val="superscript"/>
          <w:lang w:val="en-US"/>
        </w:rPr>
        <w:t>th</w:t>
      </w:r>
      <w:r>
        <w:rPr>
          <w:rStyle w:val="Numeropagina"/>
          <w:rFonts w:ascii="Verdana" w:hAnsi="Verdana"/>
          <w:sz w:val="20"/>
          <w:szCs w:val="20"/>
          <w:lang w:val="en-US"/>
        </w:rPr>
        <w:t xml:space="preserve"> </w:t>
      </w:r>
      <w:bookmarkStart w:id="1" w:name="OLE_LINK3"/>
      <w:r>
        <w:rPr>
          <w:rStyle w:val="Numeropagina"/>
          <w:rFonts w:ascii="Verdana" w:hAnsi="Verdana"/>
          <w:sz w:val="20"/>
          <w:szCs w:val="20"/>
          <w:lang w:val="en-US"/>
        </w:rPr>
        <w:t xml:space="preserve">American Association of Geographers Annual Meeting </w:t>
      </w:r>
      <w:bookmarkEnd w:id="1"/>
      <w:r>
        <w:rPr>
          <w:rStyle w:val="Numeropagina"/>
          <w:rFonts w:ascii="Verdana" w:hAnsi="Verdana"/>
          <w:sz w:val="20"/>
          <w:szCs w:val="20"/>
          <w:lang w:val="en-US"/>
        </w:rPr>
        <w:t>14-19 March 2004 Philadelphia, PA</w:t>
      </w:r>
    </w:p>
    <w:p w:rsidR="008D1591" w:rsidRDefault="00DD5AEC">
      <w:pPr>
        <w:numPr>
          <w:ilvl w:val="0"/>
          <w:numId w:val="5"/>
        </w:numPr>
        <w:jc w:val="both"/>
        <w:rPr>
          <w:rFonts w:ascii="Verdana" w:hAnsi="Verdana"/>
          <w:sz w:val="20"/>
          <w:szCs w:val="20"/>
        </w:rPr>
      </w:pPr>
      <w:r>
        <w:rPr>
          <w:rStyle w:val="Numeropagina"/>
          <w:rFonts w:ascii="Verdana" w:hAnsi="Verdana"/>
          <w:sz w:val="20"/>
          <w:szCs w:val="20"/>
          <w:lang w:val="en-US"/>
        </w:rPr>
        <w:t>"A landscape per</w:t>
      </w:r>
      <w:r>
        <w:rPr>
          <w:rStyle w:val="Numeropagina"/>
          <w:rFonts w:ascii="Verdana" w:hAnsi="Verdana"/>
          <w:sz w:val="20"/>
          <w:szCs w:val="20"/>
          <w:lang w:val="en-US"/>
        </w:rPr>
        <w:t>spective on Mediterranean vertebrate ecology". Montpellier, 25-26, March 2004</w:t>
      </w:r>
    </w:p>
    <w:p w:rsidR="008D1591" w:rsidRDefault="00DD5AEC">
      <w:pPr>
        <w:numPr>
          <w:ilvl w:val="0"/>
          <w:numId w:val="5"/>
        </w:numPr>
        <w:jc w:val="both"/>
        <w:rPr>
          <w:rFonts w:ascii="Verdana" w:hAnsi="Verdana"/>
          <w:sz w:val="20"/>
          <w:szCs w:val="20"/>
        </w:rPr>
      </w:pPr>
      <w:r>
        <w:rPr>
          <w:rStyle w:val="Numeropagina"/>
          <w:rFonts w:ascii="Verdana" w:hAnsi="Verdana"/>
          <w:sz w:val="20"/>
          <w:szCs w:val="20"/>
          <w:lang w:val="en-US"/>
        </w:rPr>
        <w:t>7</w:t>
      </w:r>
      <w:r>
        <w:rPr>
          <w:rStyle w:val="Numeropagina"/>
          <w:rFonts w:ascii="Verdana" w:hAnsi="Verdana"/>
          <w:sz w:val="20"/>
          <w:szCs w:val="20"/>
          <w:lang w:val="en-US"/>
        </w:rPr>
        <w:t xml:space="preserve">° </w:t>
      </w:r>
      <w:r>
        <w:rPr>
          <w:rStyle w:val="Numeropagina"/>
          <w:rFonts w:ascii="Verdana" w:hAnsi="Verdana"/>
          <w:sz w:val="20"/>
          <w:szCs w:val="20"/>
          <w:lang w:val="en-US"/>
        </w:rPr>
        <w:t xml:space="preserve">National ESRI Users Conference. </w:t>
      </w:r>
      <w:r>
        <w:rPr>
          <w:rStyle w:val="Numeropagina"/>
          <w:rFonts w:ascii="Verdana" w:hAnsi="Verdana"/>
          <w:sz w:val="20"/>
          <w:szCs w:val="20"/>
          <w:lang w:val="en-US"/>
        </w:rPr>
        <w:t>“</w:t>
      </w:r>
      <w:r>
        <w:rPr>
          <w:rStyle w:val="Numeropagina"/>
          <w:rFonts w:ascii="Verdana" w:hAnsi="Verdana"/>
          <w:sz w:val="20"/>
          <w:szCs w:val="20"/>
          <w:lang w:val="en-US"/>
        </w:rPr>
        <w:t>Intelligenza del territorio</w:t>
      </w:r>
      <w:r>
        <w:rPr>
          <w:rStyle w:val="Numeropagina"/>
          <w:rFonts w:ascii="Verdana" w:hAnsi="Verdana"/>
          <w:sz w:val="20"/>
          <w:szCs w:val="20"/>
          <w:lang w:val="en-US"/>
        </w:rPr>
        <w:t>”</w:t>
      </w:r>
      <w:r>
        <w:rPr>
          <w:rStyle w:val="Numeropagina"/>
          <w:rFonts w:ascii="Verdana" w:hAnsi="Verdana"/>
          <w:sz w:val="20"/>
          <w:szCs w:val="20"/>
          <w:lang w:val="en-US"/>
        </w:rPr>
        <w:t>. 21-22 April 2004, Rome.</w:t>
      </w:r>
    </w:p>
    <w:p w:rsidR="008D1591" w:rsidRDefault="00DD5AEC">
      <w:pPr>
        <w:numPr>
          <w:ilvl w:val="0"/>
          <w:numId w:val="5"/>
        </w:numPr>
        <w:jc w:val="both"/>
        <w:rPr>
          <w:rFonts w:ascii="Verdana" w:hAnsi="Verdana"/>
          <w:sz w:val="20"/>
          <w:szCs w:val="20"/>
        </w:rPr>
      </w:pPr>
      <w:r>
        <w:rPr>
          <w:rStyle w:val="Numeropagina"/>
          <w:rFonts w:ascii="Verdana" w:hAnsi="Verdana"/>
          <w:sz w:val="20"/>
          <w:szCs w:val="20"/>
          <w:lang w:val="en-US"/>
        </w:rPr>
        <w:t>Convegno Nazionale Ecoregioni e Reti Ecologiche: la pianificazione incontra la conservaz</w:t>
      </w:r>
      <w:r>
        <w:rPr>
          <w:rStyle w:val="Numeropagina"/>
          <w:rFonts w:ascii="Verdana" w:hAnsi="Verdana"/>
          <w:sz w:val="20"/>
          <w:szCs w:val="20"/>
          <w:lang w:val="en-US"/>
        </w:rPr>
        <w:t>ione. 27-28 Maggio 2004. Roma.</w:t>
      </w:r>
    </w:p>
    <w:p w:rsidR="008D1591" w:rsidRDefault="00DD5AEC">
      <w:pPr>
        <w:numPr>
          <w:ilvl w:val="0"/>
          <w:numId w:val="5"/>
        </w:numPr>
        <w:jc w:val="both"/>
        <w:rPr>
          <w:rFonts w:ascii="Verdana" w:hAnsi="Verdana"/>
          <w:sz w:val="20"/>
          <w:szCs w:val="20"/>
        </w:rPr>
      </w:pPr>
      <w:r>
        <w:rPr>
          <w:rStyle w:val="Numeropagina"/>
          <w:rFonts w:ascii="Verdana" w:hAnsi="Verdana"/>
          <w:sz w:val="20"/>
          <w:szCs w:val="20"/>
          <w:lang w:val="en-US"/>
        </w:rPr>
        <w:t xml:space="preserve">18th Annual Meeting of the Society for Conservation Biology. July 30th </w:t>
      </w:r>
      <w:r>
        <w:rPr>
          <w:rStyle w:val="Numeropagina"/>
          <w:rFonts w:ascii="Verdana" w:hAnsi="Verdana"/>
          <w:sz w:val="20"/>
          <w:szCs w:val="20"/>
          <w:lang w:val="en-US"/>
        </w:rPr>
        <w:t xml:space="preserve">– </w:t>
      </w:r>
      <w:r>
        <w:rPr>
          <w:rStyle w:val="Numeropagina"/>
          <w:rFonts w:ascii="Verdana" w:hAnsi="Verdana"/>
          <w:sz w:val="20"/>
          <w:szCs w:val="20"/>
          <w:lang w:val="en-US"/>
        </w:rPr>
        <w:t>August 2nd 2004. New York</w:t>
      </w:r>
    </w:p>
    <w:p w:rsidR="008D1591" w:rsidRDefault="00DD5AEC">
      <w:pPr>
        <w:numPr>
          <w:ilvl w:val="0"/>
          <w:numId w:val="5"/>
        </w:numPr>
        <w:jc w:val="both"/>
        <w:rPr>
          <w:rFonts w:ascii="Verdana" w:hAnsi="Verdana"/>
          <w:sz w:val="20"/>
          <w:szCs w:val="20"/>
        </w:rPr>
      </w:pPr>
      <w:r>
        <w:rPr>
          <w:rStyle w:val="Numeropagina"/>
          <w:rFonts w:ascii="Verdana" w:hAnsi="Verdana"/>
          <w:sz w:val="20"/>
          <w:szCs w:val="20"/>
          <w:lang w:val="en-US"/>
        </w:rPr>
        <w:t>XIV Congresso Nazionale Societ</w:t>
      </w:r>
      <w:r>
        <w:rPr>
          <w:rStyle w:val="Numeropagina"/>
          <w:rFonts w:ascii="Verdana" w:hAnsi="Verdana"/>
          <w:sz w:val="20"/>
          <w:szCs w:val="20"/>
          <w:lang w:val="en-US"/>
        </w:rPr>
        <w:t xml:space="preserve">à </w:t>
      </w:r>
      <w:r>
        <w:rPr>
          <w:rStyle w:val="Numeropagina"/>
          <w:rFonts w:ascii="Verdana" w:hAnsi="Verdana"/>
          <w:sz w:val="20"/>
          <w:szCs w:val="20"/>
          <w:lang w:val="en-US"/>
        </w:rPr>
        <w:t>Italana di Ecologia. Conservazione e Gestione degli Ecosistemi. Siena, 4-6 October 2004.</w:t>
      </w:r>
    </w:p>
    <w:p w:rsidR="008D1591" w:rsidRDefault="00DD5AEC">
      <w:pPr>
        <w:numPr>
          <w:ilvl w:val="0"/>
          <w:numId w:val="5"/>
        </w:numPr>
        <w:jc w:val="both"/>
        <w:rPr>
          <w:rFonts w:ascii="Verdana" w:hAnsi="Verdana"/>
          <w:sz w:val="20"/>
          <w:szCs w:val="20"/>
        </w:rPr>
      </w:pPr>
      <w:r>
        <w:rPr>
          <w:rStyle w:val="Numeropagina"/>
          <w:rFonts w:ascii="Verdana" w:hAnsi="Verdana"/>
          <w:sz w:val="20"/>
          <w:szCs w:val="20"/>
          <w:lang w:val="en-US"/>
        </w:rPr>
        <w:t>III I</w:t>
      </w:r>
      <w:r>
        <w:rPr>
          <w:rStyle w:val="Numeropagina"/>
          <w:rFonts w:ascii="Verdana" w:hAnsi="Verdana"/>
          <w:sz w:val="20"/>
          <w:szCs w:val="20"/>
          <w:lang w:val="en-US"/>
        </w:rPr>
        <w:t xml:space="preserve">UCN World Conservation Congress. People and Nature </w:t>
      </w:r>
      <w:r>
        <w:rPr>
          <w:rStyle w:val="Numeropagina"/>
          <w:rFonts w:ascii="Verdana" w:hAnsi="Verdana"/>
          <w:sz w:val="20"/>
          <w:szCs w:val="20"/>
          <w:lang w:val="en-US"/>
        </w:rPr>
        <w:t xml:space="preserve">– </w:t>
      </w:r>
      <w:r>
        <w:rPr>
          <w:rStyle w:val="Numeropagina"/>
          <w:rFonts w:ascii="Verdana" w:hAnsi="Verdana"/>
          <w:sz w:val="20"/>
          <w:szCs w:val="20"/>
          <w:lang w:val="en-US"/>
        </w:rPr>
        <w:t xml:space="preserve">only one world. Bangkok 17 </w:t>
      </w:r>
      <w:r>
        <w:rPr>
          <w:rStyle w:val="Numeropagina"/>
          <w:rFonts w:ascii="Verdana" w:hAnsi="Verdana"/>
          <w:sz w:val="20"/>
          <w:szCs w:val="20"/>
          <w:lang w:val="en-US"/>
        </w:rPr>
        <w:t xml:space="preserve">– </w:t>
      </w:r>
      <w:r>
        <w:rPr>
          <w:rStyle w:val="Numeropagina"/>
          <w:rFonts w:ascii="Verdana" w:hAnsi="Verdana"/>
          <w:sz w:val="20"/>
          <w:szCs w:val="20"/>
          <w:lang w:val="en-US"/>
        </w:rPr>
        <w:t>25 November 2004.</w:t>
      </w:r>
    </w:p>
    <w:p w:rsidR="008D1591" w:rsidRDefault="00DD5AEC">
      <w:pPr>
        <w:numPr>
          <w:ilvl w:val="0"/>
          <w:numId w:val="5"/>
        </w:numPr>
        <w:jc w:val="both"/>
        <w:rPr>
          <w:rFonts w:ascii="Verdana" w:hAnsi="Verdana"/>
          <w:sz w:val="20"/>
          <w:szCs w:val="20"/>
        </w:rPr>
      </w:pPr>
      <w:r>
        <w:rPr>
          <w:rStyle w:val="Numeropagina"/>
          <w:rFonts w:ascii="Verdana" w:hAnsi="Verdana"/>
          <w:sz w:val="20"/>
          <w:szCs w:val="20"/>
          <w:lang w:val="en-US"/>
        </w:rPr>
        <w:t>16th International Conference on Bear Research and Management September 27 - October 1, 2005 Riva del Garda, Italy</w:t>
      </w:r>
    </w:p>
    <w:p w:rsidR="008D1591" w:rsidRDefault="00DD5AEC">
      <w:pPr>
        <w:numPr>
          <w:ilvl w:val="0"/>
          <w:numId w:val="5"/>
        </w:numPr>
        <w:jc w:val="both"/>
        <w:rPr>
          <w:rFonts w:ascii="Verdana" w:hAnsi="Verdana"/>
          <w:sz w:val="20"/>
          <w:szCs w:val="20"/>
        </w:rPr>
      </w:pPr>
      <w:r>
        <w:rPr>
          <w:rStyle w:val="Numeropagina"/>
          <w:rFonts w:ascii="Verdana" w:hAnsi="Verdana"/>
          <w:sz w:val="20"/>
          <w:szCs w:val="20"/>
          <w:lang w:val="en-US"/>
        </w:rPr>
        <w:t>1</w:t>
      </w:r>
      <w:r>
        <w:rPr>
          <w:rStyle w:val="Numeropagina"/>
          <w:rFonts w:ascii="Verdana" w:hAnsi="Verdana"/>
          <w:sz w:val="20"/>
          <w:szCs w:val="20"/>
          <w:vertAlign w:val="superscript"/>
          <w:lang w:val="en-US"/>
        </w:rPr>
        <w:t>st</w:t>
      </w:r>
      <w:r>
        <w:rPr>
          <w:rStyle w:val="Numeropagina"/>
          <w:rFonts w:ascii="Verdana" w:hAnsi="Verdana"/>
          <w:sz w:val="20"/>
          <w:szCs w:val="20"/>
          <w:lang w:val="en-US"/>
        </w:rPr>
        <w:t xml:space="preserve"> European Congress of Conservation Bio</w:t>
      </w:r>
      <w:r>
        <w:rPr>
          <w:rStyle w:val="Numeropagina"/>
          <w:rFonts w:ascii="Verdana" w:hAnsi="Verdana"/>
          <w:sz w:val="20"/>
          <w:szCs w:val="20"/>
          <w:lang w:val="en-US"/>
        </w:rPr>
        <w:t>logy. Eger, Hungary, 23-26 August 2006</w:t>
      </w:r>
    </w:p>
    <w:p w:rsidR="008D1591" w:rsidRDefault="00DD5AEC">
      <w:pPr>
        <w:numPr>
          <w:ilvl w:val="0"/>
          <w:numId w:val="5"/>
        </w:numPr>
        <w:jc w:val="both"/>
        <w:rPr>
          <w:rFonts w:ascii="Verdana" w:hAnsi="Verdana"/>
          <w:sz w:val="20"/>
          <w:szCs w:val="20"/>
        </w:rPr>
      </w:pPr>
      <w:r>
        <w:rPr>
          <w:rStyle w:val="Numeropagina"/>
          <w:rFonts w:ascii="Verdana" w:hAnsi="Verdana"/>
          <w:sz w:val="20"/>
          <w:szCs w:val="20"/>
          <w:lang w:val="en-US"/>
        </w:rPr>
        <w:t>Workshop: Systematic Conservation Planning: concepts and techniques, applications and challenges. 2006. Bob Pressey, University of Queensland.</w:t>
      </w:r>
    </w:p>
    <w:p w:rsidR="008D1591" w:rsidRDefault="00DD5AEC">
      <w:pPr>
        <w:numPr>
          <w:ilvl w:val="0"/>
          <w:numId w:val="5"/>
        </w:numPr>
        <w:jc w:val="both"/>
        <w:rPr>
          <w:rFonts w:ascii="Verdana" w:hAnsi="Verdana"/>
          <w:sz w:val="20"/>
          <w:szCs w:val="20"/>
        </w:rPr>
      </w:pPr>
      <w:r>
        <w:rPr>
          <w:rStyle w:val="Numeropagina"/>
          <w:rFonts w:ascii="Verdana" w:hAnsi="Verdana"/>
          <w:sz w:val="20"/>
          <w:szCs w:val="20"/>
          <w:lang w:val="en-US"/>
        </w:rPr>
        <w:t>The 104</w:t>
      </w:r>
      <w:r>
        <w:rPr>
          <w:rStyle w:val="Numeropagina"/>
          <w:rFonts w:ascii="Verdana" w:hAnsi="Verdana"/>
          <w:sz w:val="20"/>
          <w:szCs w:val="20"/>
          <w:vertAlign w:val="superscript"/>
          <w:lang w:val="en-US"/>
        </w:rPr>
        <w:t>th</w:t>
      </w:r>
      <w:r>
        <w:rPr>
          <w:rStyle w:val="Numeropagina"/>
          <w:rFonts w:ascii="Verdana" w:hAnsi="Verdana"/>
          <w:sz w:val="20"/>
          <w:szCs w:val="20"/>
          <w:lang w:val="en-US"/>
        </w:rPr>
        <w:t xml:space="preserve"> American Association of Geographers Annual Meeting 15-19 April 2</w:t>
      </w:r>
      <w:r>
        <w:rPr>
          <w:rStyle w:val="Numeropagina"/>
          <w:rFonts w:ascii="Verdana" w:hAnsi="Verdana"/>
          <w:sz w:val="20"/>
          <w:szCs w:val="20"/>
          <w:lang w:val="en-US"/>
        </w:rPr>
        <w:t>008, Boston.</w:t>
      </w:r>
    </w:p>
    <w:p w:rsidR="008D1591" w:rsidRDefault="00DD5AEC">
      <w:pPr>
        <w:numPr>
          <w:ilvl w:val="0"/>
          <w:numId w:val="5"/>
        </w:numPr>
        <w:jc w:val="both"/>
        <w:rPr>
          <w:rFonts w:ascii="Verdana" w:hAnsi="Verdana"/>
          <w:sz w:val="20"/>
          <w:szCs w:val="20"/>
        </w:rPr>
      </w:pPr>
      <w:r>
        <w:rPr>
          <w:rStyle w:val="Numeropagina"/>
          <w:rFonts w:ascii="Verdana" w:hAnsi="Verdana"/>
          <w:sz w:val="20"/>
          <w:szCs w:val="20"/>
          <w:lang w:val="en-US"/>
        </w:rPr>
        <w:t>Niche Evolution Conference. 03-04 July 2009. University of Zurich, Switzerland.</w:t>
      </w:r>
    </w:p>
    <w:p w:rsidR="008D1591" w:rsidRDefault="00DD5AEC">
      <w:pPr>
        <w:numPr>
          <w:ilvl w:val="0"/>
          <w:numId w:val="5"/>
        </w:numPr>
        <w:jc w:val="both"/>
        <w:rPr>
          <w:rFonts w:ascii="Verdana" w:hAnsi="Verdana"/>
          <w:sz w:val="20"/>
          <w:szCs w:val="20"/>
        </w:rPr>
      </w:pPr>
      <w:r>
        <w:rPr>
          <w:rStyle w:val="Numeropagina"/>
          <w:rFonts w:ascii="Verdana" w:hAnsi="Verdana"/>
          <w:sz w:val="20"/>
          <w:szCs w:val="20"/>
          <w:lang w:val="en-US"/>
        </w:rPr>
        <w:t>The 10</w:t>
      </w:r>
      <w:r>
        <w:rPr>
          <w:rStyle w:val="Numeropagina"/>
          <w:rFonts w:ascii="Verdana" w:hAnsi="Verdana"/>
          <w:sz w:val="20"/>
          <w:szCs w:val="20"/>
          <w:vertAlign w:val="superscript"/>
          <w:lang w:val="en-US"/>
        </w:rPr>
        <w:t>th</w:t>
      </w:r>
      <w:r>
        <w:rPr>
          <w:rStyle w:val="Numeropagina"/>
          <w:rFonts w:ascii="Verdana" w:hAnsi="Verdana"/>
          <w:sz w:val="20"/>
          <w:szCs w:val="20"/>
          <w:lang w:val="en-US"/>
        </w:rPr>
        <w:t xml:space="preserve"> International Mammalogical Congress, Mendoza, Argentina. 9-14 August 2009.</w:t>
      </w:r>
    </w:p>
    <w:p w:rsidR="008D1591" w:rsidRDefault="00DD5AEC">
      <w:pPr>
        <w:numPr>
          <w:ilvl w:val="0"/>
          <w:numId w:val="5"/>
        </w:numPr>
        <w:jc w:val="both"/>
        <w:rPr>
          <w:rFonts w:ascii="Verdana" w:hAnsi="Verdana"/>
          <w:sz w:val="20"/>
          <w:szCs w:val="20"/>
        </w:rPr>
      </w:pPr>
      <w:r>
        <w:rPr>
          <w:rStyle w:val="Numeropagina"/>
          <w:rFonts w:ascii="Verdana" w:hAnsi="Verdana"/>
          <w:sz w:val="20"/>
          <w:szCs w:val="20"/>
          <w:lang w:val="en-US"/>
        </w:rPr>
        <w:t xml:space="preserve">The Arctic Community Modeling Workshop, National Environmental Research </w:t>
      </w:r>
      <w:r>
        <w:rPr>
          <w:rStyle w:val="Numeropagina"/>
          <w:rFonts w:ascii="Verdana" w:hAnsi="Verdana"/>
          <w:sz w:val="20"/>
          <w:szCs w:val="20"/>
          <w:lang w:val="en-US"/>
        </w:rPr>
        <w:t>Institute, Aarhus University, Roskilde Vandrehjem (Denmark), 13-15 January 2010.</w:t>
      </w:r>
    </w:p>
    <w:p w:rsidR="008D1591" w:rsidRDefault="00DD5AEC">
      <w:pPr>
        <w:numPr>
          <w:ilvl w:val="0"/>
          <w:numId w:val="5"/>
        </w:numPr>
        <w:jc w:val="both"/>
        <w:rPr>
          <w:rFonts w:ascii="Verdana" w:hAnsi="Verdana"/>
          <w:sz w:val="20"/>
          <w:szCs w:val="20"/>
        </w:rPr>
      </w:pPr>
      <w:r>
        <w:rPr>
          <w:rStyle w:val="Numeropagina"/>
          <w:rFonts w:ascii="Verdana" w:hAnsi="Verdana"/>
          <w:sz w:val="20"/>
          <w:szCs w:val="20"/>
          <w:lang w:val="en-US"/>
        </w:rPr>
        <w:t>24</w:t>
      </w:r>
      <w:r>
        <w:rPr>
          <w:rStyle w:val="Numeropagina"/>
          <w:rFonts w:ascii="Verdana" w:hAnsi="Verdana"/>
          <w:sz w:val="20"/>
          <w:szCs w:val="20"/>
          <w:vertAlign w:val="superscript"/>
          <w:lang w:val="en-US"/>
        </w:rPr>
        <w:t>th</w:t>
      </w:r>
      <w:r>
        <w:rPr>
          <w:rStyle w:val="Numeropagina"/>
          <w:rFonts w:ascii="Verdana" w:hAnsi="Verdana"/>
          <w:sz w:val="20"/>
          <w:szCs w:val="20"/>
          <w:lang w:val="en-US"/>
        </w:rPr>
        <w:t xml:space="preserve"> International Congress for Conservation Biology, Edmonton, Alberta (Canada), 3-7 July 2010.</w:t>
      </w:r>
    </w:p>
    <w:p w:rsidR="008D1591" w:rsidRDefault="00DD5AEC">
      <w:pPr>
        <w:numPr>
          <w:ilvl w:val="0"/>
          <w:numId w:val="5"/>
        </w:numPr>
        <w:jc w:val="both"/>
        <w:rPr>
          <w:rFonts w:ascii="Verdana" w:hAnsi="Verdana"/>
          <w:sz w:val="20"/>
          <w:szCs w:val="20"/>
        </w:rPr>
      </w:pPr>
      <w:r>
        <w:rPr>
          <w:rStyle w:val="Numeropagina"/>
          <w:rFonts w:ascii="Verdana" w:hAnsi="Verdana"/>
          <w:sz w:val="20"/>
          <w:szCs w:val="20"/>
          <w:lang w:val="en-US"/>
        </w:rPr>
        <w:t>IX Italian Mammalogy Congress, Civitella Alfedena (Italy), 7-10 May 2014.</w:t>
      </w:r>
    </w:p>
    <w:p w:rsidR="008D1591" w:rsidRDefault="00DD5AEC">
      <w:pPr>
        <w:pStyle w:val="Titolo1"/>
        <w:spacing w:before="200" w:after="100"/>
      </w:pPr>
      <w:r>
        <w:rPr>
          <w:rStyle w:val="Numeropagina"/>
          <w:rFonts w:ascii="Verdana" w:hAnsi="Verdana"/>
          <w:sz w:val="20"/>
          <w:szCs w:val="20"/>
          <w:lang w:val="en-US"/>
        </w:rPr>
        <w:t>Post</w:t>
      </w:r>
      <w:r>
        <w:rPr>
          <w:rStyle w:val="Numeropagina"/>
          <w:rFonts w:ascii="Verdana" w:hAnsi="Verdana"/>
          <w:sz w:val="20"/>
          <w:szCs w:val="20"/>
          <w:lang w:val="en-US"/>
        </w:rPr>
        <w:t>ers and Presentations</w:t>
      </w:r>
    </w:p>
    <w:p w:rsidR="008D1591" w:rsidRDefault="00DD5AEC">
      <w:pPr>
        <w:numPr>
          <w:ilvl w:val="0"/>
          <w:numId w:val="7"/>
        </w:numPr>
        <w:jc w:val="both"/>
        <w:rPr>
          <w:rFonts w:ascii="Verdana" w:hAnsi="Verdana"/>
          <w:sz w:val="20"/>
          <w:szCs w:val="20"/>
        </w:rPr>
      </w:pPr>
      <w:r>
        <w:rPr>
          <w:rStyle w:val="Numeropagina"/>
          <w:rFonts w:ascii="Verdana" w:hAnsi="Verdana"/>
          <w:sz w:val="20"/>
          <w:szCs w:val="20"/>
          <w:lang w:val="en-US"/>
        </w:rPr>
        <w:t xml:space="preserve">Boitani L., </w:t>
      </w:r>
      <w:r>
        <w:rPr>
          <w:rStyle w:val="Numeropagina"/>
          <w:rFonts w:ascii="Verdana" w:hAnsi="Verdana"/>
          <w:b/>
          <w:bCs/>
          <w:sz w:val="20"/>
          <w:szCs w:val="20"/>
          <w:lang w:val="en-US"/>
        </w:rPr>
        <w:t>L. Maiorano</w:t>
      </w:r>
      <w:r>
        <w:rPr>
          <w:rStyle w:val="Numeropagina"/>
          <w:rFonts w:ascii="Verdana" w:hAnsi="Verdana"/>
          <w:sz w:val="20"/>
          <w:szCs w:val="20"/>
          <w:lang w:val="en-US"/>
        </w:rPr>
        <w:t xml:space="preserve"> and F. Corsi. 2002. Analisi di idoneit</w:t>
      </w:r>
      <w:r>
        <w:rPr>
          <w:rStyle w:val="Numeropagina"/>
          <w:rFonts w:ascii="Verdana" w:hAnsi="Verdana"/>
          <w:sz w:val="20"/>
          <w:szCs w:val="20"/>
          <w:lang w:val="en-US"/>
        </w:rPr>
        <w:t xml:space="preserve">à </w:t>
      </w:r>
      <w:r>
        <w:rPr>
          <w:rStyle w:val="Numeropagina"/>
          <w:rFonts w:ascii="Verdana" w:hAnsi="Verdana"/>
          <w:sz w:val="20"/>
          <w:szCs w:val="20"/>
          <w:lang w:val="en-US"/>
        </w:rPr>
        <w:t xml:space="preserve">ambientale per il cervo sardo finalizzata a possibili reintroduzioni. Convegno sul Cervo Sardo, Provincia di Cagliari. 15 Marzo 2002, Cagliari (Italy). </w:t>
      </w:r>
      <w:r>
        <w:rPr>
          <w:rStyle w:val="Numeropagina"/>
          <w:rFonts w:ascii="Verdana" w:hAnsi="Verdana"/>
          <w:sz w:val="20"/>
          <w:szCs w:val="20"/>
          <w:u w:val="single"/>
          <w:lang w:val="en-US"/>
        </w:rPr>
        <w:t>PRESENTATION</w:t>
      </w:r>
    </w:p>
    <w:p w:rsidR="008D1591" w:rsidRDefault="00DD5AEC">
      <w:pPr>
        <w:numPr>
          <w:ilvl w:val="0"/>
          <w:numId w:val="7"/>
        </w:numPr>
        <w:jc w:val="both"/>
        <w:rPr>
          <w:rFonts w:ascii="Verdana" w:hAnsi="Verdana"/>
          <w:sz w:val="20"/>
          <w:szCs w:val="20"/>
        </w:rPr>
      </w:pPr>
      <w:r>
        <w:rPr>
          <w:rStyle w:val="Numeropagina"/>
          <w:rFonts w:ascii="Verdana" w:hAnsi="Verdana"/>
          <w:sz w:val="20"/>
          <w:szCs w:val="20"/>
          <w:lang w:val="en-US"/>
        </w:rPr>
        <w:t>Boita</w:t>
      </w:r>
      <w:r>
        <w:rPr>
          <w:rStyle w:val="Numeropagina"/>
          <w:rFonts w:ascii="Verdana" w:hAnsi="Verdana"/>
          <w:sz w:val="20"/>
          <w:szCs w:val="20"/>
          <w:lang w:val="en-US"/>
        </w:rPr>
        <w:t xml:space="preserve">ni L., A. Falcucci, </w:t>
      </w:r>
      <w:r>
        <w:rPr>
          <w:rStyle w:val="Numeropagina"/>
          <w:rFonts w:ascii="Verdana" w:hAnsi="Verdana"/>
          <w:b/>
          <w:bCs/>
          <w:sz w:val="20"/>
          <w:szCs w:val="20"/>
          <w:lang w:val="en-US"/>
        </w:rPr>
        <w:t xml:space="preserve">L. Maiorano </w:t>
      </w:r>
      <w:r>
        <w:rPr>
          <w:rStyle w:val="Numeropagina"/>
          <w:rFonts w:ascii="Verdana" w:hAnsi="Verdana"/>
          <w:sz w:val="20"/>
          <w:szCs w:val="20"/>
          <w:lang w:val="en-US"/>
        </w:rPr>
        <w:t xml:space="preserve">and A. Montemaggiori. 2003. Fine scale analysis of the efficiency of protected areas in conserving Italian Vertebrates. World Park Congress. 8-17 September 2003, Durban (South Africa). </w:t>
      </w:r>
      <w:r>
        <w:rPr>
          <w:rStyle w:val="Numeropagina"/>
          <w:rFonts w:ascii="Verdana" w:hAnsi="Verdana"/>
          <w:sz w:val="20"/>
          <w:szCs w:val="20"/>
          <w:u w:val="single"/>
          <w:lang w:val="en-US"/>
        </w:rPr>
        <w:t>PRESENTATION</w:t>
      </w:r>
    </w:p>
    <w:p w:rsidR="008D1591" w:rsidRDefault="00DD5AEC">
      <w:pPr>
        <w:numPr>
          <w:ilvl w:val="0"/>
          <w:numId w:val="7"/>
        </w:numPr>
        <w:jc w:val="both"/>
        <w:rPr>
          <w:rFonts w:ascii="Verdana" w:hAnsi="Verdana"/>
          <w:sz w:val="20"/>
          <w:szCs w:val="20"/>
        </w:rPr>
      </w:pPr>
      <w:r>
        <w:rPr>
          <w:rStyle w:val="Numeropagina"/>
          <w:rFonts w:ascii="Verdana" w:hAnsi="Verdana"/>
          <w:b/>
          <w:bCs/>
          <w:sz w:val="20"/>
          <w:szCs w:val="20"/>
          <w:lang w:val="en-US"/>
        </w:rPr>
        <w:t>Maiorano L.</w:t>
      </w:r>
      <w:r>
        <w:rPr>
          <w:rStyle w:val="Numeropagina"/>
          <w:rFonts w:ascii="Verdana" w:hAnsi="Verdana"/>
          <w:sz w:val="20"/>
          <w:szCs w:val="20"/>
          <w:lang w:val="en-US"/>
        </w:rPr>
        <w:t xml:space="preserve">, A. Falcucci, </w:t>
      </w:r>
      <w:r>
        <w:rPr>
          <w:rStyle w:val="Numeropagina"/>
          <w:rFonts w:ascii="Verdana" w:hAnsi="Verdana"/>
          <w:sz w:val="20"/>
          <w:szCs w:val="20"/>
          <w:lang w:val="en-US"/>
        </w:rPr>
        <w:t>A. Montemaggiori and L. Boitani. 2003. Il contributo delle aree protette nella conservazione dei vertebrati in Italia. 64</w:t>
      </w:r>
      <w:r>
        <w:rPr>
          <w:rStyle w:val="Numeropagina"/>
          <w:rFonts w:ascii="Verdana" w:hAnsi="Verdana"/>
          <w:sz w:val="20"/>
          <w:szCs w:val="20"/>
          <w:lang w:val="en-US"/>
        </w:rPr>
        <w:t xml:space="preserve">° </w:t>
      </w:r>
      <w:r>
        <w:rPr>
          <w:rStyle w:val="Numeropagina"/>
          <w:rFonts w:ascii="Verdana" w:hAnsi="Verdana"/>
          <w:sz w:val="20"/>
          <w:szCs w:val="20"/>
          <w:lang w:val="en-US"/>
        </w:rPr>
        <w:t xml:space="preserve">Congresso UZI. 21-25 September 2003, Varese (Italy). </w:t>
      </w:r>
      <w:r>
        <w:rPr>
          <w:rStyle w:val="Numeropagina"/>
          <w:rFonts w:ascii="Verdana" w:hAnsi="Verdana"/>
          <w:sz w:val="20"/>
          <w:szCs w:val="20"/>
          <w:u w:val="single"/>
          <w:lang w:val="en-US"/>
        </w:rPr>
        <w:t>PRESENTATION</w:t>
      </w:r>
    </w:p>
    <w:p w:rsidR="008D1591" w:rsidRDefault="00DD5AEC">
      <w:pPr>
        <w:numPr>
          <w:ilvl w:val="0"/>
          <w:numId w:val="7"/>
        </w:numPr>
        <w:jc w:val="both"/>
        <w:rPr>
          <w:rFonts w:ascii="Verdana" w:hAnsi="Verdana"/>
          <w:sz w:val="20"/>
          <w:szCs w:val="20"/>
        </w:rPr>
      </w:pPr>
      <w:r>
        <w:rPr>
          <w:rStyle w:val="Numeropagina"/>
          <w:rFonts w:ascii="Verdana" w:hAnsi="Verdana"/>
          <w:b/>
          <w:bCs/>
          <w:sz w:val="20"/>
          <w:szCs w:val="20"/>
          <w:lang w:val="en-US"/>
        </w:rPr>
        <w:t>Maiorano L.</w:t>
      </w:r>
      <w:r>
        <w:rPr>
          <w:rStyle w:val="Numeropagina"/>
          <w:rFonts w:ascii="Verdana" w:hAnsi="Verdana"/>
          <w:sz w:val="20"/>
          <w:szCs w:val="20"/>
          <w:lang w:val="en-US"/>
        </w:rPr>
        <w:t>, A. Falcucci, A. Montemaggiori and L. Boitani. 2003. Th</w:t>
      </w:r>
      <w:r>
        <w:rPr>
          <w:rStyle w:val="Numeropagina"/>
          <w:rFonts w:ascii="Verdana" w:hAnsi="Verdana"/>
          <w:sz w:val="20"/>
          <w:szCs w:val="20"/>
          <w:lang w:val="en-US"/>
        </w:rPr>
        <w:t xml:space="preserve">e Italian Vertebrates: irreplaceability analysis. 2003 GAP Analysis Meeting, Fort Collins (USA). </w:t>
      </w:r>
      <w:r>
        <w:rPr>
          <w:rStyle w:val="Numeropagina"/>
          <w:rFonts w:ascii="Verdana" w:hAnsi="Verdana"/>
          <w:sz w:val="20"/>
          <w:szCs w:val="20"/>
          <w:u w:val="single"/>
          <w:lang w:val="en-US"/>
        </w:rPr>
        <w:t>POSTER</w:t>
      </w:r>
    </w:p>
    <w:p w:rsidR="008D1591" w:rsidRDefault="00DD5AEC">
      <w:pPr>
        <w:numPr>
          <w:ilvl w:val="0"/>
          <w:numId w:val="7"/>
        </w:numPr>
        <w:jc w:val="both"/>
        <w:rPr>
          <w:rFonts w:ascii="Verdana" w:hAnsi="Verdana"/>
          <w:sz w:val="20"/>
          <w:szCs w:val="20"/>
        </w:rPr>
      </w:pPr>
      <w:r>
        <w:rPr>
          <w:rStyle w:val="Numeropagina"/>
          <w:rFonts w:ascii="Verdana" w:hAnsi="Verdana"/>
          <w:b/>
          <w:bCs/>
          <w:sz w:val="20"/>
          <w:szCs w:val="20"/>
          <w:lang w:val="en-US"/>
        </w:rPr>
        <w:t>Maiorano L.</w:t>
      </w:r>
      <w:r>
        <w:rPr>
          <w:rStyle w:val="Numeropagina"/>
          <w:rFonts w:ascii="Verdana" w:hAnsi="Verdana"/>
          <w:sz w:val="20"/>
          <w:szCs w:val="20"/>
          <w:lang w:val="en-US"/>
        </w:rPr>
        <w:t>, A. Falcucci, A. Montemaggiori and L. Boitani. 2004. Italian protected areas and their value for the conservation of vertebrates. 100</w:t>
      </w:r>
      <w:r>
        <w:rPr>
          <w:rStyle w:val="Numeropagina"/>
          <w:rFonts w:ascii="Verdana" w:hAnsi="Verdana"/>
          <w:sz w:val="20"/>
          <w:szCs w:val="20"/>
          <w:vertAlign w:val="superscript"/>
          <w:lang w:val="en-US"/>
        </w:rPr>
        <w:t>th</w:t>
      </w:r>
      <w:r>
        <w:rPr>
          <w:rStyle w:val="Numeropagina"/>
          <w:rFonts w:ascii="Verdana" w:hAnsi="Verdana"/>
          <w:sz w:val="20"/>
          <w:szCs w:val="20"/>
          <w:lang w:val="en-US"/>
        </w:rPr>
        <w:t xml:space="preserve"> AAG </w:t>
      </w:r>
      <w:r>
        <w:rPr>
          <w:rStyle w:val="Numeropagina"/>
          <w:rFonts w:ascii="Verdana" w:hAnsi="Verdana"/>
          <w:sz w:val="20"/>
          <w:szCs w:val="20"/>
          <w:lang w:val="en-US"/>
        </w:rPr>
        <w:t xml:space="preserve">Annual Meeting. 15-19 March 2004, Philadelphia (USA). </w:t>
      </w:r>
      <w:r>
        <w:rPr>
          <w:rStyle w:val="Numeropagina"/>
          <w:rFonts w:ascii="Verdana" w:hAnsi="Verdana"/>
          <w:sz w:val="20"/>
          <w:szCs w:val="20"/>
          <w:u w:val="single"/>
          <w:lang w:val="en-US"/>
        </w:rPr>
        <w:t>POSTER</w:t>
      </w:r>
    </w:p>
    <w:p w:rsidR="008D1591" w:rsidRDefault="00DD5AEC">
      <w:pPr>
        <w:numPr>
          <w:ilvl w:val="0"/>
          <w:numId w:val="7"/>
        </w:numPr>
        <w:jc w:val="both"/>
        <w:rPr>
          <w:rFonts w:ascii="Verdana" w:hAnsi="Verdana"/>
          <w:sz w:val="20"/>
          <w:szCs w:val="20"/>
        </w:rPr>
      </w:pPr>
      <w:r>
        <w:rPr>
          <w:rStyle w:val="Numeropagina"/>
          <w:rFonts w:ascii="Verdana" w:hAnsi="Verdana"/>
          <w:sz w:val="20"/>
          <w:szCs w:val="20"/>
          <w:lang w:val="en-US"/>
        </w:rPr>
        <w:t xml:space="preserve">Falcucci A., </w:t>
      </w:r>
      <w:r>
        <w:rPr>
          <w:rStyle w:val="Numeropagina"/>
          <w:rFonts w:ascii="Verdana" w:hAnsi="Verdana"/>
          <w:b/>
          <w:bCs/>
          <w:sz w:val="20"/>
          <w:szCs w:val="20"/>
          <w:lang w:val="en-US"/>
        </w:rPr>
        <w:t xml:space="preserve">L. Maiorano </w:t>
      </w:r>
      <w:r>
        <w:rPr>
          <w:rStyle w:val="Numeropagina"/>
          <w:rFonts w:ascii="Verdana" w:hAnsi="Verdana"/>
          <w:sz w:val="20"/>
          <w:szCs w:val="20"/>
          <w:lang w:val="en-US"/>
        </w:rPr>
        <w:t>and L. Boitani. 2004. An inductive habitat suitability model for the Marsican Brown bear (Ursus arctos marsicanus) in central Italy. 100</w:t>
      </w:r>
      <w:r>
        <w:rPr>
          <w:rStyle w:val="Numeropagina"/>
          <w:rFonts w:ascii="Verdana" w:hAnsi="Verdana"/>
          <w:sz w:val="20"/>
          <w:szCs w:val="20"/>
          <w:vertAlign w:val="superscript"/>
          <w:lang w:val="en-US"/>
        </w:rPr>
        <w:t>th</w:t>
      </w:r>
      <w:r>
        <w:rPr>
          <w:rStyle w:val="Numeropagina"/>
          <w:rFonts w:ascii="Verdana" w:hAnsi="Verdana"/>
          <w:sz w:val="20"/>
          <w:szCs w:val="20"/>
          <w:lang w:val="en-US"/>
        </w:rPr>
        <w:t xml:space="preserve"> AAG Annual Meeting. 15-19 March</w:t>
      </w:r>
      <w:r>
        <w:rPr>
          <w:rStyle w:val="Numeropagina"/>
          <w:rFonts w:ascii="Verdana" w:hAnsi="Verdana"/>
          <w:sz w:val="20"/>
          <w:szCs w:val="20"/>
          <w:lang w:val="en-US"/>
        </w:rPr>
        <w:t xml:space="preserve"> 2004, Philadelphia (USA). </w:t>
      </w:r>
      <w:r>
        <w:rPr>
          <w:rStyle w:val="Numeropagina"/>
          <w:rFonts w:ascii="Verdana" w:hAnsi="Verdana"/>
          <w:sz w:val="20"/>
          <w:szCs w:val="20"/>
          <w:u w:val="single"/>
          <w:lang w:val="en-US"/>
        </w:rPr>
        <w:t>PRESENTATION</w:t>
      </w:r>
    </w:p>
    <w:p w:rsidR="008D1591" w:rsidRDefault="00DD5AEC">
      <w:pPr>
        <w:numPr>
          <w:ilvl w:val="0"/>
          <w:numId w:val="7"/>
        </w:numPr>
        <w:jc w:val="both"/>
        <w:rPr>
          <w:rFonts w:ascii="Verdana" w:hAnsi="Verdana"/>
          <w:sz w:val="20"/>
          <w:szCs w:val="20"/>
        </w:rPr>
      </w:pPr>
      <w:r>
        <w:rPr>
          <w:rStyle w:val="Numeropagina"/>
          <w:rFonts w:ascii="Verdana" w:hAnsi="Verdana"/>
          <w:b/>
          <w:bCs/>
          <w:sz w:val="20"/>
          <w:szCs w:val="20"/>
          <w:lang w:val="en-US"/>
        </w:rPr>
        <w:t>Maiorano L.</w:t>
      </w:r>
      <w:r>
        <w:rPr>
          <w:rStyle w:val="Numeropagina"/>
          <w:rFonts w:ascii="Verdana" w:hAnsi="Verdana"/>
          <w:sz w:val="20"/>
          <w:szCs w:val="20"/>
          <w:lang w:val="en-US"/>
        </w:rPr>
        <w:t>, A. Falcucci, A. Montemaggiori and L. Boitani. 2004. Italian ecological networks and protected areas: their role in the conservation of vertebrates. International Conference "A landscape perspective on Me</w:t>
      </w:r>
      <w:r>
        <w:rPr>
          <w:rStyle w:val="Numeropagina"/>
          <w:rFonts w:ascii="Verdana" w:hAnsi="Verdana"/>
          <w:sz w:val="20"/>
          <w:szCs w:val="20"/>
          <w:lang w:val="en-US"/>
        </w:rPr>
        <w:t xml:space="preserve">diterranean vertebrate ecology". 25-26 March 2004, Montpellier (France). </w:t>
      </w:r>
      <w:r>
        <w:rPr>
          <w:rStyle w:val="Numeropagina"/>
          <w:rFonts w:ascii="Verdana" w:hAnsi="Verdana"/>
          <w:sz w:val="20"/>
          <w:szCs w:val="20"/>
          <w:u w:val="single"/>
          <w:lang w:val="en-US"/>
        </w:rPr>
        <w:t>INVITED PRESENTATION</w:t>
      </w:r>
    </w:p>
    <w:p w:rsidR="008D1591" w:rsidRDefault="00DD5AEC">
      <w:pPr>
        <w:numPr>
          <w:ilvl w:val="0"/>
          <w:numId w:val="7"/>
        </w:numPr>
        <w:jc w:val="both"/>
        <w:rPr>
          <w:rFonts w:ascii="Verdana" w:hAnsi="Verdana"/>
          <w:sz w:val="20"/>
          <w:szCs w:val="20"/>
        </w:rPr>
      </w:pPr>
      <w:r>
        <w:rPr>
          <w:rStyle w:val="Numeropagina"/>
          <w:rFonts w:ascii="Verdana" w:hAnsi="Verdana"/>
          <w:sz w:val="20"/>
          <w:szCs w:val="20"/>
          <w:lang w:val="en-US"/>
        </w:rPr>
        <w:t xml:space="preserve">Boitani L., A. Falcucci and </w:t>
      </w:r>
      <w:r>
        <w:rPr>
          <w:rStyle w:val="Numeropagina"/>
          <w:rFonts w:ascii="Verdana" w:hAnsi="Verdana"/>
          <w:b/>
          <w:bCs/>
          <w:sz w:val="20"/>
          <w:szCs w:val="20"/>
          <w:lang w:val="en-US"/>
        </w:rPr>
        <w:t>L. Maiorano</w:t>
      </w:r>
      <w:r>
        <w:rPr>
          <w:rStyle w:val="Numeropagina"/>
          <w:rFonts w:ascii="Verdana" w:hAnsi="Verdana"/>
          <w:sz w:val="20"/>
          <w:szCs w:val="20"/>
          <w:lang w:val="en-US"/>
        </w:rPr>
        <w:t>. 2004. Italian protected areas and their efficiency in the conservation of vertebrates: effects of scale and planning unit</w:t>
      </w:r>
      <w:r>
        <w:rPr>
          <w:rStyle w:val="Numeropagina"/>
          <w:rFonts w:ascii="Verdana" w:hAnsi="Verdana"/>
          <w:sz w:val="20"/>
          <w:szCs w:val="20"/>
          <w:lang w:val="en-US"/>
        </w:rPr>
        <w:t xml:space="preserve"> size. 18</w:t>
      </w:r>
      <w:r>
        <w:rPr>
          <w:rStyle w:val="Numeropagina"/>
          <w:rFonts w:ascii="Verdana" w:hAnsi="Verdana"/>
          <w:sz w:val="20"/>
          <w:szCs w:val="20"/>
          <w:vertAlign w:val="superscript"/>
          <w:lang w:val="en-US"/>
        </w:rPr>
        <w:t>th</w:t>
      </w:r>
      <w:r>
        <w:rPr>
          <w:rStyle w:val="Numeropagina"/>
          <w:rFonts w:ascii="Verdana" w:hAnsi="Verdana"/>
          <w:sz w:val="20"/>
          <w:szCs w:val="20"/>
          <w:lang w:val="en-US"/>
        </w:rPr>
        <w:t xml:space="preserve"> Annual Meeting of the Society for Conservation Biology. July 30</w:t>
      </w:r>
      <w:r>
        <w:rPr>
          <w:rStyle w:val="Numeropagina"/>
          <w:rFonts w:ascii="Verdana" w:hAnsi="Verdana"/>
          <w:sz w:val="20"/>
          <w:szCs w:val="20"/>
          <w:vertAlign w:val="superscript"/>
          <w:lang w:val="en-US"/>
        </w:rPr>
        <w:t>th</w:t>
      </w:r>
      <w:r>
        <w:rPr>
          <w:rStyle w:val="Numeropagina"/>
          <w:rFonts w:ascii="Verdana" w:hAnsi="Verdana"/>
          <w:sz w:val="20"/>
          <w:szCs w:val="20"/>
          <w:lang w:val="en-US"/>
        </w:rPr>
        <w:t xml:space="preserve"> – </w:t>
      </w:r>
      <w:r>
        <w:rPr>
          <w:rStyle w:val="Numeropagina"/>
          <w:rFonts w:ascii="Verdana" w:hAnsi="Verdana"/>
          <w:sz w:val="20"/>
          <w:szCs w:val="20"/>
          <w:lang w:val="en-US"/>
        </w:rPr>
        <w:t>August 2</w:t>
      </w:r>
      <w:r>
        <w:rPr>
          <w:rStyle w:val="Numeropagina"/>
          <w:rFonts w:ascii="Verdana" w:hAnsi="Verdana"/>
          <w:sz w:val="20"/>
          <w:szCs w:val="20"/>
          <w:vertAlign w:val="superscript"/>
          <w:lang w:val="en-US"/>
        </w:rPr>
        <w:t>nd</w:t>
      </w:r>
      <w:r>
        <w:rPr>
          <w:rStyle w:val="Numeropagina"/>
          <w:rFonts w:ascii="Verdana" w:hAnsi="Verdana"/>
          <w:sz w:val="20"/>
          <w:szCs w:val="20"/>
          <w:lang w:val="en-US"/>
        </w:rPr>
        <w:t xml:space="preserve"> 2004, New York (USA). </w:t>
      </w:r>
      <w:r>
        <w:rPr>
          <w:rStyle w:val="Numeropagina"/>
          <w:rFonts w:ascii="Verdana" w:hAnsi="Verdana"/>
          <w:sz w:val="20"/>
          <w:szCs w:val="20"/>
          <w:u w:val="single"/>
          <w:lang w:val="en-US"/>
        </w:rPr>
        <w:t>PRESENTATION</w:t>
      </w:r>
    </w:p>
    <w:p w:rsidR="008D1591" w:rsidRDefault="00DD5AEC">
      <w:pPr>
        <w:numPr>
          <w:ilvl w:val="0"/>
          <w:numId w:val="7"/>
        </w:numPr>
        <w:jc w:val="both"/>
        <w:rPr>
          <w:rFonts w:ascii="Verdana" w:hAnsi="Verdana"/>
          <w:sz w:val="20"/>
          <w:szCs w:val="20"/>
        </w:rPr>
      </w:pPr>
      <w:r>
        <w:rPr>
          <w:rStyle w:val="Numeropagina"/>
          <w:rFonts w:ascii="Verdana" w:hAnsi="Verdana"/>
          <w:b/>
          <w:bCs/>
          <w:sz w:val="20"/>
          <w:szCs w:val="20"/>
          <w:lang w:val="en-US"/>
        </w:rPr>
        <w:t>Maiorano L.</w:t>
      </w:r>
      <w:r>
        <w:rPr>
          <w:rStyle w:val="Numeropagina"/>
          <w:rFonts w:ascii="Verdana" w:hAnsi="Verdana"/>
          <w:sz w:val="20"/>
          <w:szCs w:val="20"/>
          <w:lang w:val="en-US"/>
        </w:rPr>
        <w:t xml:space="preserve">, A. Falcucci and L. Boitani. 2004. Historical land use change in Italy: from 1960s to 1990s. XIV Congresso Nazionale </w:t>
      </w:r>
      <w:r>
        <w:rPr>
          <w:rStyle w:val="Numeropagina"/>
          <w:rFonts w:ascii="Verdana" w:hAnsi="Verdana"/>
          <w:sz w:val="20"/>
          <w:szCs w:val="20"/>
          <w:lang w:val="en-US"/>
        </w:rPr>
        <w:t>Societ</w:t>
      </w:r>
      <w:r>
        <w:rPr>
          <w:rStyle w:val="Numeropagina"/>
          <w:rFonts w:ascii="Verdana" w:hAnsi="Verdana"/>
          <w:sz w:val="20"/>
          <w:szCs w:val="20"/>
          <w:lang w:val="en-US"/>
        </w:rPr>
        <w:t xml:space="preserve">à </w:t>
      </w:r>
      <w:r>
        <w:rPr>
          <w:rStyle w:val="Numeropagina"/>
          <w:rFonts w:ascii="Verdana" w:hAnsi="Verdana"/>
          <w:sz w:val="20"/>
          <w:szCs w:val="20"/>
          <w:lang w:val="en-US"/>
        </w:rPr>
        <w:t xml:space="preserve">Italana di Ecologia. Conservazione e Gestione degli Ecosistemi. 4-6 Ottobre 2004, Siena (Italy). </w:t>
      </w:r>
      <w:r>
        <w:rPr>
          <w:rStyle w:val="Numeropagina"/>
          <w:rFonts w:ascii="Verdana" w:hAnsi="Verdana"/>
          <w:sz w:val="20"/>
          <w:szCs w:val="20"/>
          <w:u w:val="single"/>
          <w:lang w:val="en-US"/>
        </w:rPr>
        <w:t>PRESENTATION</w:t>
      </w:r>
    </w:p>
    <w:p w:rsidR="008D1591" w:rsidRDefault="00DD5AEC">
      <w:pPr>
        <w:numPr>
          <w:ilvl w:val="0"/>
          <w:numId w:val="8"/>
        </w:numPr>
        <w:jc w:val="both"/>
        <w:rPr>
          <w:rFonts w:ascii="Verdana" w:hAnsi="Verdana"/>
          <w:b/>
          <w:bCs/>
          <w:sz w:val="20"/>
          <w:szCs w:val="20"/>
        </w:rPr>
      </w:pPr>
      <w:r>
        <w:rPr>
          <w:rStyle w:val="Numeropagina"/>
          <w:rFonts w:ascii="Verdana" w:hAnsi="Verdana"/>
          <w:sz w:val="20"/>
          <w:szCs w:val="20"/>
          <w:lang w:val="en-US"/>
        </w:rPr>
        <w:t xml:space="preserve">Boitani L., A. Falcucci and </w:t>
      </w:r>
      <w:r>
        <w:rPr>
          <w:rStyle w:val="Numeropagina"/>
          <w:rFonts w:ascii="Verdana" w:hAnsi="Verdana"/>
          <w:b/>
          <w:bCs/>
          <w:sz w:val="20"/>
          <w:szCs w:val="20"/>
          <w:lang w:val="en-US"/>
        </w:rPr>
        <w:t>L. Maiorano</w:t>
      </w:r>
      <w:r>
        <w:rPr>
          <w:rStyle w:val="Numeropagina"/>
          <w:rFonts w:ascii="Verdana" w:hAnsi="Verdana"/>
          <w:sz w:val="20"/>
          <w:szCs w:val="20"/>
          <w:lang w:val="en-US"/>
        </w:rPr>
        <w:t>. 2004. Species-specific habitat suitability models: improving the outcome of systematic conservati</w:t>
      </w:r>
      <w:r>
        <w:rPr>
          <w:rStyle w:val="Numeropagina"/>
          <w:rFonts w:ascii="Verdana" w:hAnsi="Verdana"/>
          <w:sz w:val="20"/>
          <w:szCs w:val="20"/>
          <w:lang w:val="en-US"/>
        </w:rPr>
        <w:t xml:space="preserve">on planning. III IUCN World Conservation Congress. People and Nature </w:t>
      </w:r>
      <w:r>
        <w:rPr>
          <w:rStyle w:val="Numeropagina"/>
          <w:rFonts w:ascii="Verdana" w:hAnsi="Verdana"/>
          <w:sz w:val="20"/>
          <w:szCs w:val="20"/>
          <w:lang w:val="en-US"/>
        </w:rPr>
        <w:t xml:space="preserve">– </w:t>
      </w:r>
      <w:r>
        <w:rPr>
          <w:rStyle w:val="Numeropagina"/>
          <w:rFonts w:ascii="Verdana" w:hAnsi="Verdana"/>
          <w:sz w:val="20"/>
          <w:szCs w:val="20"/>
          <w:lang w:val="en-US"/>
        </w:rPr>
        <w:t xml:space="preserve">only one world. 17-25 November 2004, Bangkok (Thailand). </w:t>
      </w:r>
      <w:r>
        <w:rPr>
          <w:rStyle w:val="Numeropagina"/>
          <w:rFonts w:ascii="Verdana" w:hAnsi="Verdana"/>
          <w:sz w:val="20"/>
          <w:szCs w:val="20"/>
          <w:u w:val="single"/>
          <w:lang w:val="en-US"/>
        </w:rPr>
        <w:t>PRESENTATION</w:t>
      </w:r>
    </w:p>
    <w:p w:rsidR="008D1591" w:rsidRDefault="00DD5AEC">
      <w:pPr>
        <w:numPr>
          <w:ilvl w:val="0"/>
          <w:numId w:val="7"/>
        </w:numPr>
        <w:jc w:val="both"/>
        <w:rPr>
          <w:rFonts w:ascii="Verdana" w:hAnsi="Verdana"/>
          <w:sz w:val="20"/>
          <w:szCs w:val="20"/>
        </w:rPr>
      </w:pPr>
      <w:r>
        <w:rPr>
          <w:rStyle w:val="Numeropagina"/>
          <w:rFonts w:ascii="Verdana" w:hAnsi="Verdana"/>
          <w:sz w:val="20"/>
          <w:szCs w:val="20"/>
          <w:lang w:val="en-US"/>
        </w:rPr>
        <w:t xml:space="preserve">Falcucci A., </w:t>
      </w:r>
      <w:r>
        <w:rPr>
          <w:rStyle w:val="Numeropagina"/>
          <w:rFonts w:ascii="Verdana" w:hAnsi="Verdana"/>
          <w:b/>
          <w:bCs/>
          <w:sz w:val="20"/>
          <w:szCs w:val="20"/>
          <w:lang w:val="en-US"/>
        </w:rPr>
        <w:t xml:space="preserve">L. Maiorano </w:t>
      </w:r>
      <w:r>
        <w:rPr>
          <w:rStyle w:val="Numeropagina"/>
          <w:rFonts w:ascii="Verdana" w:hAnsi="Verdana"/>
          <w:sz w:val="20"/>
          <w:szCs w:val="20"/>
          <w:lang w:val="en-US"/>
        </w:rPr>
        <w:t>and L. Boitani. 2005. The future of the Abruzzo brown bear: a perspective from the past. 1</w:t>
      </w:r>
      <w:r>
        <w:rPr>
          <w:rStyle w:val="Numeropagina"/>
          <w:rFonts w:ascii="Verdana" w:hAnsi="Verdana"/>
          <w:sz w:val="20"/>
          <w:szCs w:val="20"/>
          <w:lang w:val="en-US"/>
        </w:rPr>
        <w:t xml:space="preserve">6th International Conference on Bear Research and Management. September 27 - October 1 2005, Riva del Garda (Italy). </w:t>
      </w:r>
      <w:r>
        <w:rPr>
          <w:rStyle w:val="Numeropagina"/>
          <w:rFonts w:ascii="Verdana" w:hAnsi="Verdana"/>
          <w:sz w:val="20"/>
          <w:szCs w:val="20"/>
          <w:u w:val="single"/>
          <w:lang w:val="en-US"/>
        </w:rPr>
        <w:t>POSTER</w:t>
      </w:r>
    </w:p>
    <w:p w:rsidR="008D1591" w:rsidRDefault="00DD5AEC">
      <w:pPr>
        <w:numPr>
          <w:ilvl w:val="0"/>
          <w:numId w:val="8"/>
        </w:numPr>
        <w:jc w:val="both"/>
        <w:rPr>
          <w:rFonts w:ascii="Verdana" w:hAnsi="Verdana"/>
          <w:b/>
          <w:bCs/>
          <w:sz w:val="20"/>
          <w:szCs w:val="20"/>
        </w:rPr>
      </w:pPr>
      <w:r>
        <w:rPr>
          <w:rStyle w:val="Numeropagina"/>
          <w:rFonts w:ascii="Verdana" w:hAnsi="Verdana"/>
          <w:sz w:val="20"/>
          <w:szCs w:val="20"/>
          <w:lang w:val="en-US"/>
        </w:rPr>
        <w:t xml:space="preserve">Ciucci P., </w:t>
      </w:r>
      <w:r>
        <w:rPr>
          <w:rStyle w:val="Numeropagina"/>
          <w:rFonts w:ascii="Verdana" w:hAnsi="Verdana"/>
          <w:b/>
          <w:bCs/>
          <w:sz w:val="20"/>
          <w:szCs w:val="20"/>
          <w:lang w:val="en-US"/>
        </w:rPr>
        <w:t>L. Maiorano</w:t>
      </w:r>
      <w:r>
        <w:rPr>
          <w:rStyle w:val="Numeropagina"/>
          <w:rFonts w:ascii="Verdana" w:hAnsi="Verdana"/>
          <w:sz w:val="20"/>
          <w:szCs w:val="20"/>
          <w:lang w:val="en-US"/>
        </w:rPr>
        <w:t>, M. Andreani, W. Reggioni and L. Boitani. 2005. Dispersione a lungo raggio di un lupo dall</w:t>
      </w:r>
      <w:r>
        <w:rPr>
          <w:rStyle w:val="Numeropagina"/>
          <w:rFonts w:ascii="Verdana" w:hAnsi="Verdana"/>
          <w:sz w:val="20"/>
          <w:szCs w:val="20"/>
          <w:lang w:val="en-US"/>
        </w:rPr>
        <w:t>’</w:t>
      </w:r>
      <w:r>
        <w:rPr>
          <w:rStyle w:val="Numeropagina"/>
          <w:rFonts w:ascii="Verdana" w:hAnsi="Verdana"/>
          <w:sz w:val="20"/>
          <w:szCs w:val="20"/>
          <w:lang w:val="en-US"/>
        </w:rPr>
        <w:t>Appennino settentr</w:t>
      </w:r>
      <w:r>
        <w:rPr>
          <w:rStyle w:val="Numeropagina"/>
          <w:rFonts w:ascii="Verdana" w:hAnsi="Verdana"/>
          <w:sz w:val="20"/>
          <w:szCs w:val="20"/>
          <w:lang w:val="en-US"/>
        </w:rPr>
        <w:t>ionale alle Alpi Marittime: movimenti, comportamento spaziale ed eterogeneit</w:t>
      </w:r>
      <w:r>
        <w:rPr>
          <w:rStyle w:val="Numeropagina"/>
          <w:rFonts w:ascii="Verdana" w:hAnsi="Verdana"/>
          <w:sz w:val="20"/>
          <w:szCs w:val="20"/>
          <w:lang w:val="en-US"/>
        </w:rPr>
        <w:t xml:space="preserve">à </w:t>
      </w:r>
      <w:r>
        <w:rPr>
          <w:rStyle w:val="Numeropagina"/>
          <w:rFonts w:ascii="Verdana" w:hAnsi="Verdana"/>
          <w:sz w:val="20"/>
          <w:szCs w:val="20"/>
          <w:lang w:val="en-US"/>
        </w:rPr>
        <w:t xml:space="preserve">ambientale. V Congresso Nazionale di Teriologia. 10-12 novembre 2005, Arezzo (Italy). </w:t>
      </w:r>
      <w:r>
        <w:rPr>
          <w:rStyle w:val="Numeropagina"/>
          <w:rFonts w:ascii="Verdana" w:hAnsi="Verdana"/>
          <w:sz w:val="20"/>
          <w:szCs w:val="20"/>
          <w:u w:val="single"/>
          <w:lang w:val="en-US"/>
        </w:rPr>
        <w:t>POSTER</w:t>
      </w:r>
    </w:p>
    <w:p w:rsidR="008D1591" w:rsidRDefault="00DD5AEC">
      <w:pPr>
        <w:numPr>
          <w:ilvl w:val="0"/>
          <w:numId w:val="7"/>
        </w:numPr>
        <w:jc w:val="both"/>
        <w:rPr>
          <w:rFonts w:ascii="Verdana" w:hAnsi="Verdana"/>
          <w:sz w:val="20"/>
          <w:szCs w:val="20"/>
        </w:rPr>
      </w:pPr>
      <w:r>
        <w:rPr>
          <w:rStyle w:val="Numeropagina"/>
          <w:rFonts w:ascii="Verdana" w:hAnsi="Verdana"/>
          <w:sz w:val="20"/>
          <w:szCs w:val="20"/>
          <w:lang w:val="en-US"/>
        </w:rPr>
        <w:t>Ciucci, P., L. Boitani and L. Maiorano. 2005. Long-distance wolf dispersal from Italy</w:t>
      </w:r>
      <w:r>
        <w:rPr>
          <w:rStyle w:val="Numeropagina"/>
          <w:rFonts w:ascii="Verdana" w:hAnsi="Verdana"/>
          <w:sz w:val="20"/>
          <w:szCs w:val="20"/>
          <w:lang w:val="en-US"/>
        </w:rPr>
        <w:t xml:space="preserve"> to France revamps the need for transboundary wolf management plans. Pg. 78, in Frontiers of Wolf Recovery. 1-4 ottobre 2005, Colorado Springs (USA). </w:t>
      </w:r>
      <w:r>
        <w:rPr>
          <w:rStyle w:val="Numeropagina"/>
          <w:rFonts w:ascii="Verdana" w:hAnsi="Verdana"/>
          <w:sz w:val="20"/>
          <w:szCs w:val="20"/>
          <w:u w:val="single"/>
          <w:lang w:val="en-US"/>
        </w:rPr>
        <w:t>PRESENTATION</w:t>
      </w:r>
    </w:p>
    <w:p w:rsidR="008D1591" w:rsidRDefault="00DD5AEC">
      <w:pPr>
        <w:numPr>
          <w:ilvl w:val="0"/>
          <w:numId w:val="7"/>
        </w:numPr>
        <w:jc w:val="both"/>
        <w:rPr>
          <w:rFonts w:ascii="Verdana" w:hAnsi="Verdana"/>
          <w:sz w:val="20"/>
          <w:szCs w:val="20"/>
        </w:rPr>
      </w:pPr>
      <w:r>
        <w:rPr>
          <w:rStyle w:val="Numeropagina"/>
          <w:rFonts w:ascii="Verdana" w:hAnsi="Verdana"/>
          <w:sz w:val="20"/>
          <w:szCs w:val="20"/>
          <w:lang w:val="en-US"/>
        </w:rPr>
        <w:t xml:space="preserve">Falcucci A., </w:t>
      </w:r>
      <w:r>
        <w:rPr>
          <w:rStyle w:val="Numeropagina"/>
          <w:rFonts w:ascii="Verdana" w:hAnsi="Verdana"/>
          <w:b/>
          <w:bCs/>
          <w:sz w:val="20"/>
          <w:szCs w:val="20"/>
          <w:lang w:val="en-US"/>
        </w:rPr>
        <w:t>L.</w:t>
      </w:r>
      <w:r>
        <w:rPr>
          <w:rStyle w:val="Numeropagina"/>
          <w:rFonts w:ascii="Verdana" w:hAnsi="Verdana"/>
          <w:sz w:val="20"/>
          <w:szCs w:val="20"/>
          <w:lang w:val="en-US"/>
        </w:rPr>
        <w:t xml:space="preserve"> </w:t>
      </w:r>
      <w:r>
        <w:rPr>
          <w:rStyle w:val="Numeropagina"/>
          <w:rFonts w:ascii="Verdana" w:hAnsi="Verdana"/>
          <w:b/>
          <w:bCs/>
          <w:sz w:val="20"/>
          <w:szCs w:val="20"/>
          <w:lang w:val="en-US"/>
        </w:rPr>
        <w:t>Maiorano</w:t>
      </w:r>
      <w:r>
        <w:rPr>
          <w:rStyle w:val="Numeropagina"/>
          <w:rFonts w:ascii="Verdana" w:hAnsi="Verdana"/>
          <w:sz w:val="20"/>
          <w:szCs w:val="20"/>
          <w:lang w:val="en-US"/>
        </w:rPr>
        <w:t xml:space="preserve"> and L. Boitani. 2006. Conserving Large Carnivores in European Landsc</w:t>
      </w:r>
      <w:r>
        <w:rPr>
          <w:rStyle w:val="Numeropagina"/>
          <w:rFonts w:ascii="Verdana" w:hAnsi="Verdana"/>
          <w:sz w:val="20"/>
          <w:szCs w:val="20"/>
          <w:lang w:val="en-US"/>
        </w:rPr>
        <w:t>apes: the challenge and opportunity of coexistence. 1</w:t>
      </w:r>
      <w:r>
        <w:rPr>
          <w:rStyle w:val="Numeropagina"/>
          <w:rFonts w:ascii="Verdana" w:hAnsi="Verdana"/>
          <w:sz w:val="20"/>
          <w:szCs w:val="20"/>
          <w:vertAlign w:val="superscript"/>
          <w:lang w:val="en-US"/>
        </w:rPr>
        <w:t>st</w:t>
      </w:r>
      <w:r>
        <w:rPr>
          <w:rStyle w:val="Numeropagina"/>
          <w:rFonts w:ascii="Verdana" w:hAnsi="Verdana"/>
          <w:sz w:val="20"/>
          <w:szCs w:val="20"/>
          <w:lang w:val="en-US"/>
        </w:rPr>
        <w:t xml:space="preserve"> European Congress of Conservation Biology. 23-26 August 2006, Eger (Hungary). </w:t>
      </w:r>
      <w:r>
        <w:rPr>
          <w:rStyle w:val="Numeropagina"/>
          <w:rFonts w:ascii="Verdana" w:hAnsi="Verdana"/>
          <w:sz w:val="20"/>
          <w:szCs w:val="20"/>
          <w:u w:val="single"/>
          <w:lang w:val="en-US"/>
        </w:rPr>
        <w:t>PRESENTATION</w:t>
      </w:r>
    </w:p>
    <w:p w:rsidR="008D1591" w:rsidRDefault="00DD5AEC">
      <w:pPr>
        <w:numPr>
          <w:ilvl w:val="0"/>
          <w:numId w:val="7"/>
        </w:numPr>
        <w:jc w:val="both"/>
        <w:rPr>
          <w:rFonts w:ascii="Verdana" w:hAnsi="Verdana"/>
          <w:sz w:val="20"/>
          <w:szCs w:val="20"/>
        </w:rPr>
      </w:pPr>
      <w:r>
        <w:rPr>
          <w:rStyle w:val="Numeropagina"/>
          <w:rFonts w:ascii="Verdana" w:hAnsi="Verdana"/>
          <w:sz w:val="20"/>
          <w:szCs w:val="20"/>
          <w:lang w:val="en-US"/>
        </w:rPr>
        <w:t xml:space="preserve">Rondinini C., L. Boitani, </w:t>
      </w:r>
      <w:r>
        <w:rPr>
          <w:rStyle w:val="Numeropagina"/>
          <w:rFonts w:ascii="Verdana" w:hAnsi="Verdana"/>
          <w:b/>
          <w:bCs/>
          <w:sz w:val="20"/>
          <w:szCs w:val="20"/>
          <w:lang w:val="en-US"/>
        </w:rPr>
        <w:t>L.</w:t>
      </w:r>
      <w:r>
        <w:rPr>
          <w:rStyle w:val="Numeropagina"/>
          <w:rFonts w:ascii="Verdana" w:hAnsi="Verdana"/>
          <w:sz w:val="20"/>
          <w:szCs w:val="20"/>
          <w:lang w:val="en-US"/>
        </w:rPr>
        <w:t xml:space="preserve"> </w:t>
      </w:r>
      <w:r>
        <w:rPr>
          <w:rStyle w:val="Numeropagina"/>
          <w:rFonts w:ascii="Verdana" w:hAnsi="Verdana"/>
          <w:b/>
          <w:bCs/>
          <w:sz w:val="20"/>
          <w:szCs w:val="20"/>
          <w:lang w:val="en-US"/>
        </w:rPr>
        <w:t>Maiorano</w:t>
      </w:r>
      <w:r>
        <w:rPr>
          <w:rStyle w:val="Numeropagina"/>
          <w:rFonts w:ascii="Verdana" w:hAnsi="Verdana"/>
          <w:sz w:val="20"/>
          <w:szCs w:val="20"/>
          <w:lang w:val="en-US"/>
        </w:rPr>
        <w:t xml:space="preserve"> and A. Falcucci. 2006. Planning for conservation in conflicting areas. 1</w:t>
      </w:r>
      <w:r>
        <w:rPr>
          <w:rStyle w:val="Numeropagina"/>
          <w:rFonts w:ascii="Verdana" w:hAnsi="Verdana"/>
          <w:sz w:val="20"/>
          <w:szCs w:val="20"/>
          <w:vertAlign w:val="superscript"/>
          <w:lang w:val="en-US"/>
        </w:rPr>
        <w:t>st</w:t>
      </w:r>
      <w:r>
        <w:rPr>
          <w:rStyle w:val="Numeropagina"/>
          <w:rFonts w:ascii="Verdana" w:hAnsi="Verdana"/>
          <w:sz w:val="20"/>
          <w:szCs w:val="20"/>
          <w:lang w:val="en-US"/>
        </w:rPr>
        <w:t xml:space="preserve"> European Congress of Conservation Biology. 23-26 August 2006, Eger (Hungary). </w:t>
      </w:r>
      <w:r>
        <w:rPr>
          <w:rStyle w:val="Numeropagina"/>
          <w:rFonts w:ascii="Verdana" w:hAnsi="Verdana"/>
          <w:sz w:val="20"/>
          <w:szCs w:val="20"/>
          <w:u w:val="single"/>
          <w:lang w:val="en-US"/>
        </w:rPr>
        <w:t>PRESENTATION</w:t>
      </w:r>
    </w:p>
    <w:p w:rsidR="008D1591" w:rsidRDefault="00DD5AEC">
      <w:pPr>
        <w:numPr>
          <w:ilvl w:val="0"/>
          <w:numId w:val="7"/>
        </w:numPr>
        <w:jc w:val="both"/>
        <w:rPr>
          <w:rFonts w:ascii="Verdana" w:hAnsi="Verdana"/>
          <w:sz w:val="20"/>
          <w:szCs w:val="20"/>
        </w:rPr>
      </w:pPr>
      <w:r>
        <w:rPr>
          <w:rStyle w:val="Numeropagina"/>
          <w:rFonts w:ascii="Verdana" w:hAnsi="Verdana"/>
          <w:b/>
          <w:bCs/>
          <w:sz w:val="20"/>
          <w:szCs w:val="20"/>
          <w:lang w:val="en-US"/>
        </w:rPr>
        <w:t>Maiorano L.</w:t>
      </w:r>
      <w:r>
        <w:rPr>
          <w:rStyle w:val="Numeropagina"/>
          <w:rFonts w:ascii="Verdana" w:hAnsi="Verdana"/>
          <w:sz w:val="20"/>
          <w:szCs w:val="20"/>
          <w:lang w:val="en-US"/>
        </w:rPr>
        <w:t xml:space="preserve">, A. Falcucci and L. Boitani. 2006. The efficacy of the Natura2000 network as </w:t>
      </w:r>
      <w:r>
        <w:rPr>
          <w:rStyle w:val="Numeropagina"/>
          <w:rFonts w:ascii="Verdana" w:hAnsi="Verdana"/>
          <w:sz w:val="20"/>
          <w:szCs w:val="20"/>
          <w:lang w:val="en-US"/>
        </w:rPr>
        <w:t>a conservation tool in Italy. 1</w:t>
      </w:r>
      <w:r>
        <w:rPr>
          <w:rStyle w:val="Numeropagina"/>
          <w:rFonts w:ascii="Verdana" w:hAnsi="Verdana"/>
          <w:sz w:val="20"/>
          <w:szCs w:val="20"/>
          <w:vertAlign w:val="superscript"/>
          <w:lang w:val="en-US"/>
        </w:rPr>
        <w:t>st</w:t>
      </w:r>
      <w:r>
        <w:rPr>
          <w:rStyle w:val="Numeropagina"/>
          <w:rFonts w:ascii="Verdana" w:hAnsi="Verdana"/>
          <w:sz w:val="20"/>
          <w:szCs w:val="20"/>
          <w:lang w:val="en-US"/>
        </w:rPr>
        <w:t xml:space="preserve"> European Congress of Conservation Biology. 23-26 August 2006, Eger (Hungary). </w:t>
      </w:r>
      <w:r>
        <w:rPr>
          <w:rStyle w:val="Numeropagina"/>
          <w:rFonts w:ascii="Verdana" w:hAnsi="Verdana"/>
          <w:sz w:val="20"/>
          <w:szCs w:val="20"/>
          <w:u w:val="single"/>
          <w:lang w:val="en-US"/>
        </w:rPr>
        <w:t>PRESENTATION</w:t>
      </w:r>
    </w:p>
    <w:p w:rsidR="008D1591" w:rsidRDefault="00DD5AEC">
      <w:pPr>
        <w:numPr>
          <w:ilvl w:val="0"/>
          <w:numId w:val="7"/>
        </w:numPr>
        <w:jc w:val="both"/>
        <w:rPr>
          <w:rFonts w:ascii="Verdana" w:hAnsi="Verdana"/>
          <w:sz w:val="20"/>
          <w:szCs w:val="20"/>
        </w:rPr>
      </w:pPr>
      <w:r>
        <w:rPr>
          <w:rStyle w:val="Numeropagina"/>
          <w:rFonts w:ascii="Verdana" w:hAnsi="Verdana"/>
          <w:sz w:val="20"/>
          <w:szCs w:val="20"/>
          <w:lang w:val="en-US"/>
        </w:rPr>
        <w:t xml:space="preserve">Wilson K., L. Boitani, F. Chiozza, G. Catullo, I. Dutton, A. Falcucci, H. Grantham, E. Meijaard, </w:t>
      </w:r>
      <w:r>
        <w:rPr>
          <w:rStyle w:val="Numeropagina"/>
          <w:rFonts w:ascii="Verdana" w:hAnsi="Verdana"/>
          <w:b/>
          <w:bCs/>
          <w:sz w:val="20"/>
          <w:szCs w:val="20"/>
          <w:lang w:val="en-US"/>
        </w:rPr>
        <w:t>L.</w:t>
      </w:r>
      <w:r>
        <w:rPr>
          <w:rStyle w:val="Numeropagina"/>
          <w:rFonts w:ascii="Verdana" w:hAnsi="Verdana"/>
          <w:sz w:val="20"/>
          <w:szCs w:val="20"/>
          <w:lang w:val="en-US"/>
        </w:rPr>
        <w:t xml:space="preserve"> </w:t>
      </w:r>
      <w:r>
        <w:rPr>
          <w:rStyle w:val="Numeropagina"/>
          <w:rFonts w:ascii="Verdana" w:hAnsi="Verdana"/>
          <w:b/>
          <w:bCs/>
          <w:sz w:val="20"/>
          <w:szCs w:val="20"/>
          <w:lang w:val="en-US"/>
        </w:rPr>
        <w:t>Maiorano</w:t>
      </w:r>
      <w:r>
        <w:rPr>
          <w:rStyle w:val="Numeropagina"/>
          <w:rFonts w:ascii="Verdana" w:hAnsi="Verdana"/>
          <w:sz w:val="20"/>
          <w:szCs w:val="20"/>
          <w:lang w:val="en-US"/>
        </w:rPr>
        <w:t>, H. Possingham, C. Ron</w:t>
      </w:r>
      <w:r>
        <w:rPr>
          <w:rStyle w:val="Numeropagina"/>
          <w:rFonts w:ascii="Verdana" w:hAnsi="Verdana"/>
          <w:sz w:val="20"/>
          <w:szCs w:val="20"/>
          <w:lang w:val="en-US"/>
        </w:rPr>
        <w:t>dinini, V. Salvatori, W. Turner and M. Watts. 2007. Conserving south east Asian mammals: what to do where? 21</w:t>
      </w:r>
      <w:r>
        <w:rPr>
          <w:rStyle w:val="Numeropagina"/>
          <w:rFonts w:ascii="Verdana" w:hAnsi="Verdana"/>
          <w:sz w:val="20"/>
          <w:szCs w:val="20"/>
          <w:vertAlign w:val="superscript"/>
          <w:lang w:val="en-US"/>
        </w:rPr>
        <w:t>st</w:t>
      </w:r>
      <w:r>
        <w:rPr>
          <w:rStyle w:val="Numeropagina"/>
          <w:rFonts w:ascii="Verdana" w:hAnsi="Verdana"/>
          <w:sz w:val="20"/>
          <w:szCs w:val="20"/>
          <w:lang w:val="en-US"/>
        </w:rPr>
        <w:t xml:space="preserve"> Annual Meeting of the Society for Conservation Biology. 1-5 July 2007, Port Elisabeth (South Africa). </w:t>
      </w:r>
      <w:r>
        <w:rPr>
          <w:rStyle w:val="Numeropagina"/>
          <w:rFonts w:ascii="Verdana" w:hAnsi="Verdana"/>
          <w:sz w:val="20"/>
          <w:szCs w:val="20"/>
          <w:u w:val="single"/>
          <w:lang w:val="en-US"/>
        </w:rPr>
        <w:t>PRESENTATION</w:t>
      </w:r>
    </w:p>
    <w:p w:rsidR="008D1591" w:rsidRDefault="00DD5AEC">
      <w:pPr>
        <w:numPr>
          <w:ilvl w:val="0"/>
          <w:numId w:val="7"/>
        </w:numPr>
        <w:jc w:val="both"/>
        <w:rPr>
          <w:rFonts w:ascii="Verdana" w:hAnsi="Verdana"/>
          <w:sz w:val="20"/>
          <w:szCs w:val="20"/>
        </w:rPr>
      </w:pPr>
      <w:r>
        <w:rPr>
          <w:rStyle w:val="Numeropagina"/>
          <w:rFonts w:ascii="Verdana" w:hAnsi="Verdana"/>
          <w:sz w:val="20"/>
          <w:szCs w:val="20"/>
          <w:lang w:val="en-US"/>
        </w:rPr>
        <w:t xml:space="preserve">Rondinini C., L. Boitani, G. </w:t>
      </w:r>
      <w:r>
        <w:rPr>
          <w:rStyle w:val="Numeropagina"/>
          <w:rFonts w:ascii="Verdana" w:hAnsi="Verdana"/>
          <w:sz w:val="20"/>
          <w:szCs w:val="20"/>
          <w:lang w:val="en-US"/>
        </w:rPr>
        <w:t xml:space="preserve">Catullo, F. Chiozza, A. Falcucci, H. Grantham, </w:t>
      </w:r>
      <w:r>
        <w:rPr>
          <w:rStyle w:val="Numeropagina"/>
          <w:rFonts w:ascii="Verdana" w:hAnsi="Verdana"/>
          <w:b/>
          <w:bCs/>
          <w:sz w:val="20"/>
          <w:szCs w:val="20"/>
          <w:lang w:val="en-US"/>
        </w:rPr>
        <w:t>L.</w:t>
      </w:r>
      <w:r>
        <w:rPr>
          <w:rStyle w:val="Numeropagina"/>
          <w:rFonts w:ascii="Verdana" w:hAnsi="Verdana"/>
          <w:sz w:val="20"/>
          <w:szCs w:val="20"/>
          <w:lang w:val="en-US"/>
        </w:rPr>
        <w:t xml:space="preserve"> </w:t>
      </w:r>
      <w:r>
        <w:rPr>
          <w:rStyle w:val="Numeropagina"/>
          <w:rFonts w:ascii="Verdana" w:hAnsi="Verdana"/>
          <w:b/>
          <w:bCs/>
          <w:sz w:val="20"/>
          <w:szCs w:val="20"/>
          <w:lang w:val="en-US"/>
        </w:rPr>
        <w:t>Maiorano</w:t>
      </w:r>
      <w:r>
        <w:rPr>
          <w:rStyle w:val="Numeropagina"/>
          <w:rFonts w:ascii="Verdana" w:hAnsi="Verdana"/>
          <w:sz w:val="20"/>
          <w:szCs w:val="20"/>
          <w:lang w:val="en-US"/>
        </w:rPr>
        <w:t>, H. Possingham, R.L. Pressey, V. Salvatori, W. Turner and K. Wilson. 2007. A systematic plan for the conservation of southeast Asian mammals. 21</w:t>
      </w:r>
      <w:r>
        <w:rPr>
          <w:rStyle w:val="Numeropagina"/>
          <w:rFonts w:ascii="Verdana" w:hAnsi="Verdana"/>
          <w:sz w:val="20"/>
          <w:szCs w:val="20"/>
          <w:vertAlign w:val="superscript"/>
          <w:lang w:val="en-US"/>
        </w:rPr>
        <w:t>st</w:t>
      </w:r>
      <w:r>
        <w:rPr>
          <w:rStyle w:val="Numeropagina"/>
          <w:rFonts w:ascii="Verdana" w:hAnsi="Verdana"/>
          <w:sz w:val="20"/>
          <w:szCs w:val="20"/>
          <w:lang w:val="en-US"/>
        </w:rPr>
        <w:t xml:space="preserve"> Annual Meeting of the Society for Conservation Bio</w:t>
      </w:r>
      <w:r>
        <w:rPr>
          <w:rStyle w:val="Numeropagina"/>
          <w:rFonts w:ascii="Verdana" w:hAnsi="Verdana"/>
          <w:sz w:val="20"/>
          <w:szCs w:val="20"/>
          <w:lang w:val="en-US"/>
        </w:rPr>
        <w:t xml:space="preserve">logy. 1-5 July 2007, Port Elisabeth (South Africa). </w:t>
      </w:r>
      <w:r>
        <w:rPr>
          <w:rStyle w:val="Numeropagina"/>
          <w:rFonts w:ascii="Verdana" w:hAnsi="Verdana"/>
          <w:sz w:val="20"/>
          <w:szCs w:val="20"/>
          <w:u w:val="single"/>
          <w:lang w:val="en-US"/>
        </w:rPr>
        <w:t>PRESENTATION</w:t>
      </w:r>
    </w:p>
    <w:p w:rsidR="008D1591" w:rsidRDefault="00DD5AEC">
      <w:pPr>
        <w:numPr>
          <w:ilvl w:val="0"/>
          <w:numId w:val="7"/>
        </w:numPr>
        <w:jc w:val="both"/>
        <w:rPr>
          <w:rFonts w:ascii="Verdana" w:hAnsi="Verdana"/>
          <w:sz w:val="20"/>
          <w:szCs w:val="20"/>
        </w:rPr>
      </w:pPr>
      <w:r>
        <w:rPr>
          <w:rStyle w:val="Numeropagina"/>
          <w:rFonts w:ascii="Verdana" w:hAnsi="Verdana"/>
          <w:sz w:val="20"/>
          <w:szCs w:val="20"/>
          <w:lang w:val="en-US"/>
        </w:rPr>
        <w:t xml:space="preserve">Jona Lasinio G., F. Colloca, </w:t>
      </w:r>
      <w:r>
        <w:rPr>
          <w:rStyle w:val="Numeropagina"/>
          <w:rFonts w:ascii="Verdana" w:hAnsi="Verdana"/>
          <w:b/>
          <w:bCs/>
          <w:sz w:val="20"/>
          <w:szCs w:val="20"/>
          <w:lang w:val="en-US"/>
        </w:rPr>
        <w:t>L.</w:t>
      </w:r>
      <w:r>
        <w:rPr>
          <w:rStyle w:val="Numeropagina"/>
          <w:rFonts w:ascii="Verdana" w:hAnsi="Verdana"/>
          <w:sz w:val="20"/>
          <w:szCs w:val="20"/>
          <w:lang w:val="en-US"/>
        </w:rPr>
        <w:t xml:space="preserve"> </w:t>
      </w:r>
      <w:r>
        <w:rPr>
          <w:rStyle w:val="Numeropagina"/>
          <w:rFonts w:ascii="Verdana" w:hAnsi="Verdana"/>
          <w:b/>
          <w:bCs/>
          <w:sz w:val="20"/>
          <w:szCs w:val="20"/>
          <w:lang w:val="en-US"/>
        </w:rPr>
        <w:t>Maiorano</w:t>
      </w:r>
      <w:r>
        <w:rPr>
          <w:rStyle w:val="Numeropagina"/>
          <w:rFonts w:ascii="Verdana" w:hAnsi="Verdana"/>
          <w:sz w:val="20"/>
          <w:szCs w:val="20"/>
          <w:lang w:val="en-US"/>
        </w:rPr>
        <w:t>, V. Bartolino, A. Abella, A. Mannini, P. Sartor, P. Belcari, G. Relini and G. Ardizzone. 2007. A geostatistical approach for the identification of MPA</w:t>
      </w:r>
      <w:r>
        <w:rPr>
          <w:rStyle w:val="Numeropagina"/>
          <w:rFonts w:ascii="Verdana" w:hAnsi="Verdana"/>
          <w:sz w:val="20"/>
          <w:szCs w:val="20"/>
          <w:lang w:val="en-US"/>
        </w:rPr>
        <w:t xml:space="preserve">s for fishery management in the central Mediterranean Sea. European Symposium on MPAs as a tool for fisheries management and ecosystem conservation. 25-28 September 2007, Murcia (Spain). </w:t>
      </w:r>
      <w:r>
        <w:rPr>
          <w:rStyle w:val="Numeropagina"/>
          <w:rFonts w:ascii="Verdana" w:hAnsi="Verdana"/>
          <w:sz w:val="20"/>
          <w:szCs w:val="20"/>
          <w:u w:val="single"/>
          <w:lang w:val="en-US"/>
        </w:rPr>
        <w:t>PRESENTATION</w:t>
      </w:r>
    </w:p>
    <w:p w:rsidR="008D1591" w:rsidRDefault="00DD5AEC">
      <w:pPr>
        <w:numPr>
          <w:ilvl w:val="0"/>
          <w:numId w:val="7"/>
        </w:numPr>
        <w:jc w:val="both"/>
        <w:rPr>
          <w:rFonts w:ascii="Verdana" w:hAnsi="Verdana"/>
          <w:sz w:val="20"/>
          <w:szCs w:val="20"/>
        </w:rPr>
      </w:pPr>
      <w:r>
        <w:rPr>
          <w:rStyle w:val="Numeropagina"/>
          <w:rFonts w:ascii="Verdana" w:hAnsi="Verdana"/>
          <w:b/>
          <w:bCs/>
          <w:sz w:val="20"/>
          <w:szCs w:val="20"/>
          <w:lang w:val="en-US"/>
        </w:rPr>
        <w:t>Maiorano L.</w:t>
      </w:r>
      <w:r>
        <w:rPr>
          <w:rStyle w:val="Numeropagina"/>
          <w:rFonts w:ascii="Verdana" w:hAnsi="Verdana"/>
          <w:sz w:val="20"/>
          <w:szCs w:val="20"/>
          <w:lang w:val="en-US"/>
        </w:rPr>
        <w:t xml:space="preserve">, V. Bartolino, F. Colloca, G. Jona Lasinio, </w:t>
      </w:r>
      <w:r>
        <w:rPr>
          <w:rStyle w:val="Numeropagina"/>
          <w:rFonts w:ascii="Verdana" w:hAnsi="Verdana"/>
          <w:sz w:val="20"/>
          <w:szCs w:val="20"/>
          <w:lang w:val="en-US"/>
        </w:rPr>
        <w:t>A. Criscoli, P. Carpentieri, A. Abella, A. Mannini, C. Viva, B. Reale, G. Relini and G. Ardizzone. 2007. An approach for the identification of no-take areas in the Mediterranean based on trawl surveys data and simulated annealing. European Symposium on MPA</w:t>
      </w:r>
      <w:r>
        <w:rPr>
          <w:rStyle w:val="Numeropagina"/>
          <w:rFonts w:ascii="Verdana" w:hAnsi="Verdana"/>
          <w:sz w:val="20"/>
          <w:szCs w:val="20"/>
          <w:lang w:val="en-US"/>
        </w:rPr>
        <w:t xml:space="preserve">s as a tool for fisheries management and ecosystem conservation. 25-28 September 2007, Murcia (Spain). </w:t>
      </w:r>
      <w:r>
        <w:rPr>
          <w:rStyle w:val="Numeropagina"/>
          <w:rFonts w:ascii="Verdana" w:hAnsi="Verdana"/>
          <w:sz w:val="20"/>
          <w:szCs w:val="20"/>
          <w:u w:val="single"/>
          <w:lang w:val="en-US"/>
        </w:rPr>
        <w:t>PRESENTATION</w:t>
      </w:r>
    </w:p>
    <w:p w:rsidR="008D1591" w:rsidRDefault="00DD5AEC">
      <w:pPr>
        <w:numPr>
          <w:ilvl w:val="0"/>
          <w:numId w:val="7"/>
        </w:numPr>
        <w:jc w:val="both"/>
        <w:rPr>
          <w:rFonts w:ascii="Verdana" w:hAnsi="Verdana"/>
          <w:sz w:val="20"/>
          <w:szCs w:val="20"/>
        </w:rPr>
      </w:pPr>
      <w:r>
        <w:rPr>
          <w:rStyle w:val="Numeropagina"/>
          <w:rFonts w:ascii="Verdana" w:hAnsi="Verdana"/>
          <w:sz w:val="20"/>
          <w:szCs w:val="20"/>
          <w:lang w:val="en-US"/>
        </w:rPr>
        <w:t xml:space="preserve">Falcucci A., </w:t>
      </w:r>
      <w:r>
        <w:rPr>
          <w:rStyle w:val="Numeropagina"/>
          <w:rFonts w:ascii="Verdana" w:hAnsi="Verdana"/>
          <w:b/>
          <w:bCs/>
          <w:sz w:val="20"/>
          <w:szCs w:val="20"/>
          <w:lang w:val="en-US"/>
        </w:rPr>
        <w:t>L. Maiorano</w:t>
      </w:r>
      <w:r>
        <w:rPr>
          <w:rStyle w:val="Numeropagina"/>
          <w:rFonts w:ascii="Verdana" w:hAnsi="Verdana"/>
          <w:sz w:val="20"/>
          <w:szCs w:val="20"/>
          <w:lang w:val="en-US"/>
        </w:rPr>
        <w:t>, P. Ciucci and L. Boitani. 2008. Integration of approaches to model the geographic range of an expanding species: t</w:t>
      </w:r>
      <w:r>
        <w:rPr>
          <w:rStyle w:val="Numeropagina"/>
          <w:rFonts w:ascii="Verdana" w:hAnsi="Verdana"/>
          <w:sz w:val="20"/>
          <w:szCs w:val="20"/>
          <w:lang w:val="en-US"/>
        </w:rPr>
        <w:t>he case of the Italian wolf. Species Distribution Modeling Interactive Section. The 104</w:t>
      </w:r>
      <w:r>
        <w:rPr>
          <w:rStyle w:val="Numeropagina"/>
          <w:rFonts w:ascii="Verdana" w:hAnsi="Verdana"/>
          <w:sz w:val="20"/>
          <w:szCs w:val="20"/>
          <w:vertAlign w:val="superscript"/>
          <w:lang w:val="en-US"/>
        </w:rPr>
        <w:t>th</w:t>
      </w:r>
      <w:r>
        <w:rPr>
          <w:rStyle w:val="Numeropagina"/>
          <w:rFonts w:ascii="Verdana" w:hAnsi="Verdana"/>
          <w:sz w:val="20"/>
          <w:szCs w:val="20"/>
          <w:lang w:val="en-US"/>
        </w:rPr>
        <w:t xml:space="preserve"> American Association of Geographers Annual Meeting. 15-19 April 2008, Boston (USA). </w:t>
      </w:r>
      <w:r>
        <w:rPr>
          <w:rStyle w:val="Numeropagina"/>
          <w:rFonts w:ascii="Verdana" w:hAnsi="Verdana"/>
          <w:sz w:val="20"/>
          <w:szCs w:val="20"/>
          <w:u w:val="single"/>
          <w:lang w:val="en-US"/>
        </w:rPr>
        <w:t>PRESENTATION</w:t>
      </w:r>
    </w:p>
    <w:p w:rsidR="008D1591" w:rsidRDefault="00DD5AEC">
      <w:pPr>
        <w:numPr>
          <w:ilvl w:val="0"/>
          <w:numId w:val="7"/>
        </w:numPr>
        <w:jc w:val="both"/>
        <w:rPr>
          <w:rFonts w:ascii="Verdana" w:hAnsi="Verdana"/>
          <w:sz w:val="20"/>
          <w:szCs w:val="20"/>
        </w:rPr>
      </w:pPr>
      <w:r>
        <w:rPr>
          <w:rStyle w:val="Numeropagina"/>
          <w:rFonts w:ascii="Verdana" w:hAnsi="Verdana"/>
          <w:sz w:val="20"/>
          <w:szCs w:val="20"/>
          <w:lang w:val="en-US"/>
        </w:rPr>
        <w:t xml:space="preserve">Rondinini C., L. Boitani, G. Catullo, </w:t>
      </w:r>
      <w:bookmarkStart w:id="2" w:name="OLE_LINK1"/>
      <w:r>
        <w:rPr>
          <w:rStyle w:val="Numeropagina"/>
          <w:rFonts w:ascii="Verdana" w:hAnsi="Verdana"/>
          <w:sz w:val="20"/>
          <w:szCs w:val="20"/>
          <w:lang w:val="en-US"/>
        </w:rPr>
        <w:t>R. Alkemade, M. Bakkenes</w:t>
      </w:r>
      <w:bookmarkEnd w:id="2"/>
      <w:r>
        <w:rPr>
          <w:rStyle w:val="Numeropagina"/>
          <w:rFonts w:ascii="Verdana" w:hAnsi="Verdana"/>
          <w:sz w:val="20"/>
          <w:szCs w:val="20"/>
          <w:lang w:val="en-US"/>
        </w:rPr>
        <w:t>, F. Ch</w:t>
      </w:r>
      <w:r>
        <w:rPr>
          <w:rStyle w:val="Numeropagina"/>
          <w:rFonts w:ascii="Verdana" w:hAnsi="Verdana"/>
          <w:sz w:val="20"/>
          <w:szCs w:val="20"/>
          <w:lang w:val="en-US"/>
        </w:rPr>
        <w:t xml:space="preserve">iozza, A. Falcucci, </w:t>
      </w:r>
      <w:r>
        <w:rPr>
          <w:rStyle w:val="Numeropagina"/>
          <w:rFonts w:ascii="Verdana" w:hAnsi="Verdana"/>
          <w:b/>
          <w:bCs/>
          <w:sz w:val="20"/>
          <w:szCs w:val="20"/>
          <w:lang w:val="en-US"/>
        </w:rPr>
        <w:t>L. Maiorano</w:t>
      </w:r>
      <w:r>
        <w:rPr>
          <w:rStyle w:val="Numeropagina"/>
          <w:rFonts w:ascii="Verdana" w:hAnsi="Verdana"/>
          <w:sz w:val="20"/>
          <w:szCs w:val="20"/>
          <w:lang w:val="en-US"/>
        </w:rPr>
        <w:t xml:space="preserve"> and M. Masi. 2008. What future for mammals in south east Asia? IUCN World Conservation Congress, Barcellona 5-14 October 2008. </w:t>
      </w:r>
      <w:r>
        <w:rPr>
          <w:rStyle w:val="Numeropagina"/>
          <w:rFonts w:ascii="Verdana" w:hAnsi="Verdana"/>
          <w:sz w:val="20"/>
          <w:szCs w:val="20"/>
          <w:u w:val="single"/>
          <w:lang w:val="en-US"/>
        </w:rPr>
        <w:t>PRESENTATION</w:t>
      </w:r>
    </w:p>
    <w:p w:rsidR="008D1591" w:rsidRDefault="00DD5AEC">
      <w:pPr>
        <w:numPr>
          <w:ilvl w:val="0"/>
          <w:numId w:val="7"/>
        </w:numPr>
        <w:jc w:val="both"/>
        <w:rPr>
          <w:rFonts w:ascii="Verdana" w:hAnsi="Verdana"/>
          <w:sz w:val="20"/>
          <w:szCs w:val="20"/>
        </w:rPr>
      </w:pPr>
      <w:r>
        <w:rPr>
          <w:rStyle w:val="Numeropagina"/>
          <w:rFonts w:ascii="Verdana" w:hAnsi="Verdana"/>
          <w:sz w:val="20"/>
          <w:szCs w:val="20"/>
          <w:lang w:val="en-US"/>
        </w:rPr>
        <w:t xml:space="preserve">Cardinale M., V. Bartolino, M. Lopez and </w:t>
      </w:r>
      <w:r>
        <w:rPr>
          <w:rStyle w:val="Numeropagina"/>
          <w:rFonts w:ascii="Verdana" w:hAnsi="Verdana"/>
          <w:b/>
          <w:bCs/>
          <w:sz w:val="20"/>
          <w:szCs w:val="20"/>
          <w:lang w:val="en-US"/>
        </w:rPr>
        <w:t>L. Maiorano</w:t>
      </w:r>
      <w:r>
        <w:rPr>
          <w:rStyle w:val="Numeropagina"/>
          <w:rFonts w:ascii="Verdana" w:hAnsi="Verdana"/>
          <w:sz w:val="20"/>
          <w:szCs w:val="20"/>
          <w:lang w:val="en-US"/>
        </w:rPr>
        <w:t xml:space="preserve">. 2009. Historical distribution </w:t>
      </w:r>
      <w:r>
        <w:rPr>
          <w:rStyle w:val="Numeropagina"/>
          <w:rFonts w:ascii="Verdana" w:hAnsi="Verdana"/>
          <w:sz w:val="20"/>
          <w:szCs w:val="20"/>
          <w:lang w:val="en-US"/>
        </w:rPr>
        <w:t>(1901-2007) of plaice in the Kattegat-Skagerrak and implications for stock management and conservation. Ocean</w:t>
      </w:r>
      <w:r>
        <w:rPr>
          <w:rStyle w:val="Numeropagina"/>
          <w:rFonts w:ascii="Verdana" w:hAnsi="Verdana"/>
          <w:sz w:val="20"/>
          <w:szCs w:val="20"/>
          <w:lang w:val="en-US"/>
        </w:rPr>
        <w:t>’</w:t>
      </w:r>
      <w:r>
        <w:rPr>
          <w:rStyle w:val="Numeropagina"/>
          <w:rFonts w:ascii="Verdana" w:hAnsi="Verdana"/>
          <w:sz w:val="20"/>
          <w:szCs w:val="20"/>
          <w:lang w:val="en-US"/>
        </w:rPr>
        <w:t>s Past II International Conference. Multidisciplinary Perspectives on the History and Future of Marine Animal Populations. 26-28 May 2009, Vancouv</w:t>
      </w:r>
      <w:r>
        <w:rPr>
          <w:rStyle w:val="Numeropagina"/>
          <w:rFonts w:ascii="Verdana" w:hAnsi="Verdana"/>
          <w:sz w:val="20"/>
          <w:szCs w:val="20"/>
          <w:lang w:val="en-US"/>
        </w:rPr>
        <w:t xml:space="preserve">er (Canada). </w:t>
      </w:r>
      <w:r>
        <w:rPr>
          <w:rStyle w:val="Numeropagina"/>
          <w:rFonts w:ascii="Verdana" w:hAnsi="Verdana"/>
          <w:sz w:val="20"/>
          <w:szCs w:val="20"/>
          <w:u w:val="single"/>
          <w:lang w:val="en-US"/>
        </w:rPr>
        <w:t>PRESENTATION</w:t>
      </w:r>
    </w:p>
    <w:p w:rsidR="008D1591" w:rsidRDefault="00DD5AEC">
      <w:pPr>
        <w:numPr>
          <w:ilvl w:val="0"/>
          <w:numId w:val="7"/>
        </w:numPr>
        <w:jc w:val="both"/>
        <w:rPr>
          <w:rFonts w:ascii="Verdana" w:hAnsi="Verdana"/>
          <w:sz w:val="20"/>
          <w:szCs w:val="20"/>
        </w:rPr>
      </w:pPr>
      <w:r>
        <w:rPr>
          <w:rStyle w:val="Numeropagina"/>
          <w:rFonts w:ascii="Verdana" w:hAnsi="Verdana"/>
          <w:sz w:val="20"/>
          <w:szCs w:val="20"/>
          <w:lang w:val="en-US"/>
        </w:rPr>
        <w:t xml:space="preserve">Pearman P.B., </w:t>
      </w:r>
      <w:r>
        <w:rPr>
          <w:rStyle w:val="Numeropagina"/>
          <w:rFonts w:ascii="Verdana" w:hAnsi="Verdana"/>
          <w:b/>
          <w:bCs/>
          <w:sz w:val="20"/>
          <w:szCs w:val="20"/>
          <w:lang w:val="en-US"/>
        </w:rPr>
        <w:t>L. Maiorano</w:t>
      </w:r>
      <w:r>
        <w:rPr>
          <w:rStyle w:val="Numeropagina"/>
          <w:rFonts w:ascii="Verdana" w:hAnsi="Verdana"/>
          <w:sz w:val="20"/>
          <w:szCs w:val="20"/>
          <w:lang w:val="en-US"/>
        </w:rPr>
        <w:t xml:space="preserve">, R. Cheddadi, L. Hajar, M. Edwards, A. Guisan, J. Singarayer and N.E. Zimmermann. 2009. Niche dynamics of some European trees during the Holocene. Niche Evolution Conference. 03-04 July 2009. University of Zurich, Switzerland. </w:t>
      </w:r>
      <w:r>
        <w:rPr>
          <w:rStyle w:val="Numeropagina"/>
          <w:rFonts w:ascii="Verdana" w:hAnsi="Verdana"/>
          <w:sz w:val="20"/>
          <w:szCs w:val="20"/>
          <w:u w:val="single"/>
          <w:lang w:val="en-US"/>
        </w:rPr>
        <w:t>PRESENTATION</w:t>
      </w:r>
    </w:p>
    <w:p w:rsidR="008D1591" w:rsidRDefault="00DD5AEC">
      <w:pPr>
        <w:numPr>
          <w:ilvl w:val="0"/>
          <w:numId w:val="7"/>
        </w:numPr>
        <w:jc w:val="both"/>
        <w:rPr>
          <w:rFonts w:ascii="Verdana" w:hAnsi="Verdana"/>
          <w:sz w:val="20"/>
          <w:szCs w:val="20"/>
        </w:rPr>
      </w:pPr>
      <w:r>
        <w:rPr>
          <w:rStyle w:val="Numeropagina"/>
          <w:rFonts w:ascii="Verdana" w:hAnsi="Verdana"/>
          <w:b/>
          <w:bCs/>
          <w:sz w:val="20"/>
          <w:szCs w:val="20"/>
          <w:lang w:val="en-US"/>
        </w:rPr>
        <w:t>Maiorano L.</w:t>
      </w:r>
      <w:r>
        <w:rPr>
          <w:rStyle w:val="Numeropagina"/>
          <w:rFonts w:ascii="Verdana" w:hAnsi="Verdana"/>
          <w:sz w:val="20"/>
          <w:szCs w:val="20"/>
          <w:lang w:val="en-US"/>
        </w:rPr>
        <w:t>, A.</w:t>
      </w:r>
      <w:r>
        <w:rPr>
          <w:rStyle w:val="Numeropagina"/>
          <w:rFonts w:ascii="Verdana" w:hAnsi="Verdana"/>
          <w:sz w:val="20"/>
          <w:szCs w:val="20"/>
          <w:lang w:val="en-US"/>
        </w:rPr>
        <w:t xml:space="preserve"> Falcucci, R. Alkemade, M. Bakkenes and L. Boitani. 2009. Scenarios for the future of mammals in South East Asia. The 10</w:t>
      </w:r>
      <w:r>
        <w:rPr>
          <w:rStyle w:val="Numeropagina"/>
          <w:rFonts w:ascii="Verdana" w:hAnsi="Verdana"/>
          <w:sz w:val="20"/>
          <w:szCs w:val="20"/>
          <w:vertAlign w:val="superscript"/>
          <w:lang w:val="en-US"/>
        </w:rPr>
        <w:t>th</w:t>
      </w:r>
      <w:r>
        <w:rPr>
          <w:rStyle w:val="Numeropagina"/>
          <w:rFonts w:ascii="Verdana" w:hAnsi="Verdana"/>
          <w:sz w:val="20"/>
          <w:szCs w:val="20"/>
          <w:lang w:val="en-US"/>
        </w:rPr>
        <w:t xml:space="preserve"> International Mammalogical Congress, Mendoza, Argentina. 9-14 August 2009. </w:t>
      </w:r>
      <w:r>
        <w:rPr>
          <w:rStyle w:val="Numeropagina"/>
          <w:rFonts w:ascii="Verdana" w:hAnsi="Verdana"/>
          <w:sz w:val="20"/>
          <w:szCs w:val="20"/>
          <w:u w:val="single"/>
          <w:lang w:val="en-US"/>
        </w:rPr>
        <w:t>PRESENTATION</w:t>
      </w:r>
    </w:p>
    <w:p w:rsidR="008D1591" w:rsidRDefault="00DD5AEC">
      <w:pPr>
        <w:numPr>
          <w:ilvl w:val="0"/>
          <w:numId w:val="7"/>
        </w:numPr>
        <w:jc w:val="both"/>
        <w:rPr>
          <w:rFonts w:ascii="Verdana" w:hAnsi="Verdana"/>
          <w:sz w:val="20"/>
          <w:szCs w:val="20"/>
        </w:rPr>
      </w:pPr>
      <w:r>
        <w:rPr>
          <w:rStyle w:val="Numeropagina"/>
          <w:rFonts w:ascii="Verdana" w:hAnsi="Verdana"/>
          <w:sz w:val="20"/>
          <w:szCs w:val="20"/>
          <w:lang w:val="en-US"/>
        </w:rPr>
        <w:t xml:space="preserve">Cianfrani C., G. Le Lay, A. Loy, </w:t>
      </w:r>
      <w:r>
        <w:rPr>
          <w:rStyle w:val="Numeropagina"/>
          <w:rFonts w:ascii="Verdana" w:hAnsi="Verdana"/>
          <w:b/>
          <w:bCs/>
          <w:sz w:val="20"/>
          <w:szCs w:val="20"/>
          <w:lang w:val="en-US"/>
        </w:rPr>
        <w:t>L. Maiorano</w:t>
      </w:r>
      <w:r>
        <w:rPr>
          <w:rStyle w:val="Numeropagina"/>
          <w:rFonts w:ascii="Verdana" w:hAnsi="Verdana"/>
          <w:sz w:val="20"/>
          <w:szCs w:val="20"/>
          <w:lang w:val="en-US"/>
        </w:rPr>
        <w:t>,</w:t>
      </w:r>
      <w:r>
        <w:rPr>
          <w:rStyle w:val="Numeropagina"/>
          <w:rFonts w:ascii="Verdana" w:hAnsi="Verdana"/>
          <w:sz w:val="20"/>
          <w:szCs w:val="20"/>
          <w:lang w:val="en-US"/>
        </w:rPr>
        <w:t xml:space="preserve"> H.H. Kr</w:t>
      </w:r>
      <w:r>
        <w:rPr>
          <w:rStyle w:val="Numeropagina"/>
          <w:rFonts w:ascii="Verdana" w:hAnsi="Verdana"/>
          <w:sz w:val="20"/>
          <w:szCs w:val="20"/>
          <w:lang w:val="en-US"/>
        </w:rPr>
        <w:t>ü</w:t>
      </w:r>
      <w:r>
        <w:rPr>
          <w:rStyle w:val="Numeropagina"/>
          <w:rFonts w:ascii="Verdana" w:hAnsi="Verdana"/>
          <w:sz w:val="20"/>
          <w:szCs w:val="20"/>
          <w:lang w:val="en-US"/>
        </w:rPr>
        <w:t>ger, A. Krekemeyer and A. Guisan. 2009. Modelling habitat-suitability of the Eurasian otter (</w:t>
      </w:r>
      <w:r>
        <w:rPr>
          <w:rStyle w:val="Numeropagina"/>
          <w:rFonts w:ascii="Verdana" w:hAnsi="Verdana"/>
          <w:i/>
          <w:iCs/>
          <w:sz w:val="20"/>
          <w:szCs w:val="20"/>
          <w:lang w:val="en-US"/>
        </w:rPr>
        <w:t>Lutra lutra</w:t>
      </w:r>
      <w:r>
        <w:rPr>
          <w:rStyle w:val="Numeropagina"/>
          <w:rFonts w:ascii="Verdana" w:hAnsi="Verdana"/>
          <w:sz w:val="20"/>
          <w:szCs w:val="20"/>
          <w:lang w:val="en-US"/>
        </w:rPr>
        <w:t xml:space="preserve">) to assess its potential recovery in Europe. International Mammalogical Congress. Mendoza, Argentina, August 9-15 2009. </w:t>
      </w:r>
      <w:r>
        <w:rPr>
          <w:rStyle w:val="Numeropagina"/>
          <w:rFonts w:ascii="Verdana" w:hAnsi="Verdana"/>
          <w:sz w:val="20"/>
          <w:szCs w:val="20"/>
          <w:u w:val="single"/>
          <w:lang w:val="en-US"/>
        </w:rPr>
        <w:t>POSTER</w:t>
      </w:r>
    </w:p>
    <w:p w:rsidR="008D1591" w:rsidRDefault="00DD5AEC">
      <w:pPr>
        <w:numPr>
          <w:ilvl w:val="0"/>
          <w:numId w:val="7"/>
        </w:numPr>
        <w:jc w:val="both"/>
        <w:rPr>
          <w:rFonts w:ascii="Verdana" w:hAnsi="Verdana"/>
          <w:sz w:val="20"/>
          <w:szCs w:val="20"/>
        </w:rPr>
      </w:pPr>
      <w:r>
        <w:rPr>
          <w:rStyle w:val="Numeropagina"/>
          <w:rFonts w:ascii="Verdana" w:hAnsi="Verdana"/>
          <w:sz w:val="20"/>
          <w:szCs w:val="20"/>
          <w:lang w:val="en-US"/>
        </w:rPr>
        <w:t xml:space="preserve">Ficetola G.F., </w:t>
      </w:r>
      <w:r>
        <w:rPr>
          <w:rStyle w:val="Numeropagina"/>
          <w:rFonts w:ascii="Verdana" w:hAnsi="Verdana"/>
          <w:b/>
          <w:bCs/>
          <w:sz w:val="20"/>
          <w:szCs w:val="20"/>
          <w:lang w:val="en-US"/>
        </w:rPr>
        <w:t>L. Maiorano</w:t>
      </w:r>
      <w:r>
        <w:rPr>
          <w:rStyle w:val="Numeropagina"/>
          <w:rFonts w:ascii="Verdana" w:hAnsi="Verdana"/>
          <w:sz w:val="20"/>
          <w:szCs w:val="20"/>
          <w:lang w:val="en-US"/>
        </w:rPr>
        <w:t>, A. Falcucci, N. Dendoncker, L. Boitani, E. Padoa-Schioppa, C. Miaud and W. Thuiller. 2009. Knowing the past to predict the future: land-use change and the spread of invasive bullfrogs. 2nd European Congress of Conservation Biology, Prague, Sep</w:t>
      </w:r>
      <w:r>
        <w:rPr>
          <w:rStyle w:val="Numeropagina"/>
          <w:rFonts w:ascii="Verdana" w:hAnsi="Verdana"/>
          <w:sz w:val="20"/>
          <w:szCs w:val="20"/>
          <w:lang w:val="en-US"/>
        </w:rPr>
        <w:t xml:space="preserve">tember 1-5, 2009. </w:t>
      </w:r>
      <w:r>
        <w:rPr>
          <w:rStyle w:val="Numeropagina"/>
          <w:rFonts w:ascii="Verdana" w:hAnsi="Verdana"/>
          <w:sz w:val="20"/>
          <w:szCs w:val="20"/>
          <w:u w:val="single"/>
          <w:lang w:val="en-US"/>
        </w:rPr>
        <w:t>PRESENTATION</w:t>
      </w:r>
    </w:p>
    <w:p w:rsidR="008D1591" w:rsidRDefault="00DD5AEC">
      <w:pPr>
        <w:numPr>
          <w:ilvl w:val="0"/>
          <w:numId w:val="7"/>
        </w:numPr>
        <w:jc w:val="both"/>
        <w:rPr>
          <w:rFonts w:ascii="Verdana" w:hAnsi="Verdana"/>
          <w:sz w:val="20"/>
          <w:szCs w:val="20"/>
        </w:rPr>
      </w:pPr>
      <w:r>
        <w:rPr>
          <w:rStyle w:val="Numeropagina"/>
          <w:rFonts w:ascii="Verdana" w:hAnsi="Verdana"/>
          <w:sz w:val="20"/>
          <w:szCs w:val="20"/>
          <w:lang w:val="en-US"/>
        </w:rPr>
        <w:t xml:space="preserve">Cianfrani C., G. Le Lay, A. Loy, </w:t>
      </w:r>
      <w:r>
        <w:rPr>
          <w:rStyle w:val="Numeropagina"/>
          <w:rFonts w:ascii="Verdana" w:hAnsi="Verdana"/>
          <w:b/>
          <w:bCs/>
          <w:sz w:val="20"/>
          <w:szCs w:val="20"/>
          <w:lang w:val="en-US"/>
        </w:rPr>
        <w:t>L. Maiorano</w:t>
      </w:r>
      <w:r>
        <w:rPr>
          <w:rStyle w:val="Numeropagina"/>
          <w:rFonts w:ascii="Verdana" w:hAnsi="Verdana"/>
          <w:sz w:val="20"/>
          <w:szCs w:val="20"/>
          <w:lang w:val="en-US"/>
        </w:rPr>
        <w:t>, H.H. Kr</w:t>
      </w:r>
      <w:r>
        <w:rPr>
          <w:rStyle w:val="Numeropagina"/>
          <w:rFonts w:ascii="Verdana" w:hAnsi="Verdana"/>
          <w:sz w:val="20"/>
          <w:szCs w:val="20"/>
          <w:lang w:val="en-US"/>
        </w:rPr>
        <w:t>ü</w:t>
      </w:r>
      <w:r>
        <w:rPr>
          <w:rStyle w:val="Numeropagina"/>
          <w:rFonts w:ascii="Verdana" w:hAnsi="Verdana"/>
          <w:sz w:val="20"/>
          <w:szCs w:val="20"/>
          <w:lang w:val="en-US"/>
        </w:rPr>
        <w:t>ger, A. Krekemeyer and A. Guisan. 2009. Can the Eurasian otter have a sustainable recovering in the European landscape? 2nd Congress of Conservation Biology. Prague, Czech</w:t>
      </w:r>
      <w:r>
        <w:rPr>
          <w:rStyle w:val="Numeropagina"/>
          <w:rFonts w:ascii="Verdana" w:hAnsi="Verdana"/>
          <w:sz w:val="20"/>
          <w:szCs w:val="20"/>
          <w:lang w:val="en-US"/>
        </w:rPr>
        <w:t xml:space="preserve"> Republic, September 1-5 2009. </w:t>
      </w:r>
      <w:r>
        <w:rPr>
          <w:rStyle w:val="Numeropagina"/>
          <w:rFonts w:ascii="Verdana" w:hAnsi="Verdana"/>
          <w:sz w:val="20"/>
          <w:szCs w:val="20"/>
          <w:u w:val="single"/>
          <w:lang w:val="en-US"/>
        </w:rPr>
        <w:t>POSTER</w:t>
      </w:r>
    </w:p>
    <w:p w:rsidR="008D1591" w:rsidRDefault="00DD5AEC">
      <w:pPr>
        <w:numPr>
          <w:ilvl w:val="0"/>
          <w:numId w:val="7"/>
        </w:numPr>
        <w:jc w:val="both"/>
        <w:rPr>
          <w:rFonts w:ascii="Verdana" w:hAnsi="Verdana"/>
          <w:sz w:val="20"/>
          <w:szCs w:val="20"/>
        </w:rPr>
      </w:pPr>
      <w:r>
        <w:rPr>
          <w:rStyle w:val="Numeropagina"/>
          <w:rFonts w:ascii="Verdana" w:hAnsi="Verdana"/>
          <w:b/>
          <w:bCs/>
          <w:sz w:val="20"/>
          <w:szCs w:val="20"/>
          <w:lang w:val="en-US"/>
        </w:rPr>
        <w:t>Maiorano L.</w:t>
      </w:r>
      <w:r>
        <w:rPr>
          <w:rStyle w:val="Numeropagina"/>
          <w:rFonts w:ascii="Verdana" w:hAnsi="Verdana"/>
          <w:sz w:val="20"/>
          <w:szCs w:val="20"/>
          <w:lang w:val="en-US"/>
        </w:rPr>
        <w:t xml:space="preserve"> 2010. Spatial distribution models, global change and conservation implications. The Arctic Community Modeling Workshop, National Environmental Research Institute, Aarhus University, Roskilde Vandrehjem (Den</w:t>
      </w:r>
      <w:r>
        <w:rPr>
          <w:rStyle w:val="Numeropagina"/>
          <w:rFonts w:ascii="Verdana" w:hAnsi="Verdana"/>
          <w:sz w:val="20"/>
          <w:szCs w:val="20"/>
          <w:lang w:val="en-US"/>
        </w:rPr>
        <w:t xml:space="preserve">mark), 13-15 January 2010. </w:t>
      </w:r>
      <w:r>
        <w:rPr>
          <w:rStyle w:val="Numeropagina"/>
          <w:rFonts w:ascii="Verdana" w:hAnsi="Verdana"/>
          <w:sz w:val="20"/>
          <w:szCs w:val="20"/>
          <w:u w:val="single"/>
          <w:lang w:val="en-US"/>
        </w:rPr>
        <w:t>INVITED PRESENTATION</w:t>
      </w:r>
      <w:r>
        <w:rPr>
          <w:rStyle w:val="Numeropagina"/>
          <w:rFonts w:ascii="Verdana" w:hAnsi="Verdana"/>
          <w:sz w:val="20"/>
          <w:szCs w:val="20"/>
          <w:lang w:val="en-US"/>
        </w:rPr>
        <w:t>.</w:t>
      </w:r>
    </w:p>
    <w:p w:rsidR="008D1591" w:rsidRDefault="00DD5AEC">
      <w:pPr>
        <w:numPr>
          <w:ilvl w:val="0"/>
          <w:numId w:val="7"/>
        </w:numPr>
        <w:jc w:val="both"/>
        <w:rPr>
          <w:rFonts w:ascii="Verdana" w:hAnsi="Verdana"/>
          <w:sz w:val="20"/>
          <w:szCs w:val="20"/>
        </w:rPr>
      </w:pPr>
      <w:r>
        <w:rPr>
          <w:rStyle w:val="Numeropagina"/>
          <w:rFonts w:ascii="Verdana" w:hAnsi="Verdana"/>
          <w:sz w:val="20"/>
          <w:szCs w:val="20"/>
          <w:lang w:val="en-US"/>
        </w:rPr>
        <w:t xml:space="preserve">Boitani L., C. Rondinini, A. Falcucci, </w:t>
      </w:r>
      <w:r>
        <w:rPr>
          <w:rStyle w:val="Numeropagina"/>
          <w:rFonts w:ascii="Verdana" w:hAnsi="Verdana"/>
          <w:b/>
          <w:bCs/>
          <w:sz w:val="20"/>
          <w:szCs w:val="20"/>
          <w:lang w:val="en-US"/>
        </w:rPr>
        <w:t>L. Maiorano</w:t>
      </w:r>
      <w:r>
        <w:rPr>
          <w:rStyle w:val="Numeropagina"/>
          <w:rFonts w:ascii="Verdana" w:hAnsi="Verdana"/>
          <w:sz w:val="20"/>
          <w:szCs w:val="20"/>
          <w:lang w:val="en-US"/>
        </w:rPr>
        <w:t>, D. Baisero, P. Visconti and B. Pressey. 2010. What the available data on the world</w:t>
      </w:r>
      <w:r>
        <w:rPr>
          <w:rStyle w:val="Numeropagina"/>
          <w:rFonts w:ascii="Verdana" w:hAnsi="Verdana"/>
          <w:sz w:val="20"/>
          <w:szCs w:val="20"/>
          <w:lang w:val="en-US"/>
        </w:rPr>
        <w:t>’</w:t>
      </w:r>
      <w:r>
        <w:rPr>
          <w:rStyle w:val="Numeropagina"/>
          <w:rFonts w:ascii="Verdana" w:hAnsi="Verdana"/>
          <w:sz w:val="20"/>
          <w:szCs w:val="20"/>
          <w:lang w:val="en-US"/>
        </w:rPr>
        <w:t>s mammals are (not) good for. 24</w:t>
      </w:r>
      <w:r>
        <w:rPr>
          <w:rStyle w:val="Numeropagina"/>
          <w:rFonts w:ascii="Verdana" w:hAnsi="Verdana"/>
          <w:sz w:val="20"/>
          <w:szCs w:val="20"/>
          <w:vertAlign w:val="superscript"/>
          <w:lang w:val="en-US"/>
        </w:rPr>
        <w:t>th</w:t>
      </w:r>
      <w:r>
        <w:rPr>
          <w:rStyle w:val="Numeropagina"/>
          <w:rFonts w:ascii="Verdana" w:hAnsi="Verdana"/>
          <w:sz w:val="20"/>
          <w:szCs w:val="20"/>
          <w:lang w:val="en-US"/>
        </w:rPr>
        <w:t xml:space="preserve"> International Congress for Conservati</w:t>
      </w:r>
      <w:r>
        <w:rPr>
          <w:rStyle w:val="Numeropagina"/>
          <w:rFonts w:ascii="Verdana" w:hAnsi="Verdana"/>
          <w:sz w:val="20"/>
          <w:szCs w:val="20"/>
          <w:lang w:val="en-US"/>
        </w:rPr>
        <w:t xml:space="preserve">on Biology, Edmonton, Alberta (Canada), 3-7 July 2010. </w:t>
      </w:r>
      <w:r>
        <w:rPr>
          <w:rStyle w:val="Numeropagina"/>
          <w:rFonts w:ascii="Verdana" w:hAnsi="Verdana"/>
          <w:sz w:val="20"/>
          <w:szCs w:val="20"/>
          <w:u w:val="single"/>
          <w:lang w:val="en-US"/>
        </w:rPr>
        <w:t>PRESENTATION</w:t>
      </w:r>
    </w:p>
    <w:p w:rsidR="008D1591" w:rsidRDefault="00DD5AEC">
      <w:pPr>
        <w:numPr>
          <w:ilvl w:val="0"/>
          <w:numId w:val="7"/>
        </w:numPr>
        <w:jc w:val="both"/>
        <w:rPr>
          <w:rFonts w:ascii="Verdana" w:hAnsi="Verdana"/>
          <w:sz w:val="20"/>
          <w:szCs w:val="20"/>
        </w:rPr>
      </w:pPr>
      <w:r>
        <w:rPr>
          <w:rStyle w:val="Numeropagina"/>
          <w:rFonts w:ascii="Verdana" w:hAnsi="Verdana"/>
          <w:b/>
          <w:bCs/>
          <w:sz w:val="20"/>
          <w:szCs w:val="20"/>
          <w:lang w:val="en-US"/>
        </w:rPr>
        <w:t>Maiorano L.</w:t>
      </w:r>
      <w:r>
        <w:rPr>
          <w:rStyle w:val="Numeropagina"/>
          <w:rFonts w:ascii="Verdana" w:hAnsi="Verdana"/>
          <w:sz w:val="20"/>
          <w:szCs w:val="20"/>
          <w:lang w:val="en-US"/>
        </w:rPr>
        <w:t>, A. Falcucci, A. Guisan, N. Zimmermann, A. Psomas, C. Rondinini and L. Boitani. 2010. Future battlegrounds for the conservation of terrestrial mammals in the Mediterranean basi</w:t>
      </w:r>
      <w:r>
        <w:rPr>
          <w:rStyle w:val="Numeropagina"/>
          <w:rFonts w:ascii="Verdana" w:hAnsi="Verdana"/>
          <w:sz w:val="20"/>
          <w:szCs w:val="20"/>
          <w:lang w:val="en-US"/>
        </w:rPr>
        <w:t>n. 24</w:t>
      </w:r>
      <w:r>
        <w:rPr>
          <w:rStyle w:val="Numeropagina"/>
          <w:rFonts w:ascii="Verdana" w:hAnsi="Verdana"/>
          <w:sz w:val="20"/>
          <w:szCs w:val="20"/>
          <w:vertAlign w:val="superscript"/>
          <w:lang w:val="en-US"/>
        </w:rPr>
        <w:t>th</w:t>
      </w:r>
      <w:r>
        <w:rPr>
          <w:rStyle w:val="Numeropagina"/>
          <w:rFonts w:ascii="Verdana" w:hAnsi="Verdana"/>
          <w:sz w:val="20"/>
          <w:szCs w:val="20"/>
          <w:lang w:val="en-US"/>
        </w:rPr>
        <w:t xml:space="preserve"> International Congress for Conservation Biology, Edmonton, Alberta (Canada), 3-7 July 2010. </w:t>
      </w:r>
      <w:r>
        <w:rPr>
          <w:rStyle w:val="Numeropagina"/>
          <w:rFonts w:ascii="Verdana" w:hAnsi="Verdana"/>
          <w:sz w:val="20"/>
          <w:szCs w:val="20"/>
          <w:u w:val="single"/>
          <w:lang w:val="en-US"/>
        </w:rPr>
        <w:t>PRESENTATION</w:t>
      </w:r>
    </w:p>
    <w:p w:rsidR="008D1591" w:rsidRDefault="00DD5AEC">
      <w:pPr>
        <w:numPr>
          <w:ilvl w:val="0"/>
          <w:numId w:val="7"/>
        </w:numPr>
        <w:jc w:val="both"/>
        <w:rPr>
          <w:rFonts w:ascii="Verdana" w:hAnsi="Verdana"/>
          <w:sz w:val="20"/>
          <w:szCs w:val="20"/>
        </w:rPr>
      </w:pPr>
      <w:r>
        <w:rPr>
          <w:rStyle w:val="Numeropagina"/>
          <w:rFonts w:ascii="Verdana" w:hAnsi="Verdana"/>
          <w:sz w:val="20"/>
          <w:szCs w:val="20"/>
          <w:lang w:val="en-US"/>
        </w:rPr>
        <w:t xml:space="preserve">Pellissier L., M. Anzini, </w:t>
      </w:r>
      <w:r>
        <w:rPr>
          <w:rStyle w:val="Numeropagina"/>
          <w:rFonts w:ascii="Verdana" w:hAnsi="Verdana"/>
          <w:b/>
          <w:bCs/>
          <w:sz w:val="20"/>
          <w:szCs w:val="20"/>
          <w:lang w:val="en-US"/>
        </w:rPr>
        <w:t>L. Maiorano</w:t>
      </w:r>
      <w:r>
        <w:rPr>
          <w:rStyle w:val="Numeropagina"/>
          <w:rFonts w:ascii="Verdana" w:hAnsi="Verdana"/>
          <w:sz w:val="20"/>
          <w:szCs w:val="20"/>
          <w:lang w:val="en-US"/>
        </w:rPr>
        <w:t>, A. Dubuis, J. Pottier, P. Vittoz and A. Guisan. 2010. Statistical distribution models predict future lan</w:t>
      </w:r>
      <w:r>
        <w:rPr>
          <w:rStyle w:val="Numeropagina"/>
          <w:rFonts w:ascii="Verdana" w:hAnsi="Verdana"/>
          <w:sz w:val="20"/>
          <w:szCs w:val="20"/>
          <w:lang w:val="en-US"/>
        </w:rPr>
        <w:t>d use change and biodiversity threat from past transitions. Global Change and the World</w:t>
      </w:r>
      <w:r>
        <w:rPr>
          <w:rStyle w:val="Numeropagina"/>
          <w:rFonts w:ascii="Verdana" w:hAnsi="Verdana"/>
          <w:sz w:val="20"/>
          <w:szCs w:val="20"/>
          <w:lang w:val="en-US"/>
        </w:rPr>
        <w:t>’</w:t>
      </w:r>
      <w:r>
        <w:rPr>
          <w:rStyle w:val="Numeropagina"/>
          <w:rFonts w:ascii="Verdana" w:hAnsi="Verdana"/>
          <w:sz w:val="20"/>
          <w:szCs w:val="20"/>
          <w:lang w:val="en-US"/>
        </w:rPr>
        <w:t xml:space="preserve">s Mountain international conference, Perth, Scotland, 26-30 September 2010. </w:t>
      </w:r>
      <w:r>
        <w:rPr>
          <w:rStyle w:val="Numeropagina"/>
          <w:rFonts w:ascii="Verdana" w:hAnsi="Verdana"/>
          <w:sz w:val="20"/>
          <w:szCs w:val="20"/>
          <w:u w:val="single"/>
          <w:lang w:val="en-US"/>
        </w:rPr>
        <w:t>POSTER</w:t>
      </w:r>
    </w:p>
    <w:p w:rsidR="008D1591" w:rsidRDefault="00DD5AEC">
      <w:pPr>
        <w:numPr>
          <w:ilvl w:val="0"/>
          <w:numId w:val="7"/>
        </w:numPr>
        <w:jc w:val="both"/>
        <w:rPr>
          <w:rFonts w:ascii="Verdana" w:hAnsi="Verdana"/>
          <w:sz w:val="20"/>
          <w:szCs w:val="20"/>
        </w:rPr>
      </w:pPr>
      <w:r>
        <w:rPr>
          <w:rStyle w:val="Numeropagina"/>
          <w:rFonts w:ascii="Verdana" w:hAnsi="Verdana"/>
          <w:sz w:val="20"/>
          <w:szCs w:val="20"/>
          <w:lang w:val="en-US"/>
        </w:rPr>
        <w:t xml:space="preserve">Guisan A., J. Pottier, L. Pellissier, A. Dubuis, C. Randin, R. Engler, M. Anzini, </w:t>
      </w:r>
      <w:r>
        <w:rPr>
          <w:rStyle w:val="Numeropagina"/>
          <w:rFonts w:ascii="Verdana" w:hAnsi="Verdana"/>
          <w:b/>
          <w:bCs/>
          <w:sz w:val="20"/>
          <w:szCs w:val="20"/>
          <w:lang w:val="en-US"/>
        </w:rPr>
        <w:t xml:space="preserve">L. Maiorano </w:t>
      </w:r>
      <w:r>
        <w:rPr>
          <w:rStyle w:val="Numeropagina"/>
          <w:rFonts w:ascii="Verdana" w:hAnsi="Verdana"/>
          <w:sz w:val="20"/>
          <w:szCs w:val="20"/>
          <w:lang w:val="en-US"/>
        </w:rPr>
        <w:t>and P. Vittoz. 2010. Global change impact on mountain plant diversity: modelling insights from the Swiss Alps. ESA Symposium, Special Session on "Global Change and Alpine Ecosystems: the Experience so far and Looking Ahead". Pittsburgh, 1-6 Aug</w:t>
      </w:r>
      <w:r>
        <w:rPr>
          <w:rStyle w:val="Numeropagina"/>
          <w:rFonts w:ascii="Verdana" w:hAnsi="Verdana"/>
          <w:sz w:val="20"/>
          <w:szCs w:val="20"/>
          <w:lang w:val="en-US"/>
        </w:rPr>
        <w:t>ust 2010.</w:t>
      </w:r>
      <w:r>
        <w:rPr>
          <w:rStyle w:val="Numeropagina"/>
          <w:rFonts w:ascii="Verdana" w:hAnsi="Verdana"/>
          <w:sz w:val="20"/>
          <w:szCs w:val="20"/>
          <w:u w:val="single"/>
          <w:lang w:val="en-US"/>
        </w:rPr>
        <w:t xml:space="preserve"> INVITED PRESENTATION</w:t>
      </w:r>
      <w:r>
        <w:rPr>
          <w:rStyle w:val="Numeropagina"/>
          <w:rFonts w:ascii="Verdana" w:hAnsi="Verdana"/>
          <w:sz w:val="20"/>
          <w:szCs w:val="20"/>
          <w:lang w:val="en-US"/>
        </w:rPr>
        <w:t>.</w:t>
      </w:r>
    </w:p>
    <w:p w:rsidR="008D1591" w:rsidRDefault="00DD5AEC">
      <w:pPr>
        <w:numPr>
          <w:ilvl w:val="0"/>
          <w:numId w:val="7"/>
        </w:numPr>
        <w:jc w:val="both"/>
        <w:rPr>
          <w:rFonts w:ascii="Verdana" w:hAnsi="Verdana"/>
          <w:sz w:val="20"/>
          <w:szCs w:val="20"/>
        </w:rPr>
      </w:pPr>
      <w:r>
        <w:rPr>
          <w:rStyle w:val="Numeropagina"/>
          <w:rFonts w:ascii="Verdana" w:hAnsi="Verdana"/>
          <w:sz w:val="20"/>
          <w:szCs w:val="20"/>
          <w:lang w:val="en-US"/>
        </w:rPr>
        <w:t xml:space="preserve">Guisan A., J. Pottier, A. Dubuis, L. Pellissier, </w:t>
      </w:r>
      <w:r>
        <w:rPr>
          <w:rStyle w:val="Numeropagina"/>
          <w:rFonts w:ascii="Verdana" w:hAnsi="Verdana"/>
          <w:b/>
          <w:bCs/>
          <w:sz w:val="20"/>
          <w:szCs w:val="20"/>
          <w:lang w:val="en-US"/>
        </w:rPr>
        <w:t>L. Maiorano</w:t>
      </w:r>
      <w:r>
        <w:rPr>
          <w:rStyle w:val="Numeropagina"/>
          <w:rFonts w:ascii="Verdana" w:hAnsi="Verdana"/>
          <w:sz w:val="20"/>
          <w:szCs w:val="20"/>
          <w:lang w:val="en-US"/>
        </w:rPr>
        <w:t>, P. Vittoz and C. Randin. 2010. Can we predict communities from the individual response of species to climate? Global Change and the World</w:t>
      </w:r>
      <w:r>
        <w:rPr>
          <w:rStyle w:val="Numeropagina"/>
          <w:rFonts w:ascii="Verdana" w:hAnsi="Verdana"/>
          <w:sz w:val="20"/>
          <w:szCs w:val="20"/>
          <w:lang w:val="en-US"/>
        </w:rPr>
        <w:t>’</w:t>
      </w:r>
      <w:r>
        <w:rPr>
          <w:rStyle w:val="Numeropagina"/>
          <w:rFonts w:ascii="Verdana" w:hAnsi="Verdana"/>
          <w:sz w:val="20"/>
          <w:szCs w:val="20"/>
          <w:lang w:val="en-US"/>
        </w:rPr>
        <w:t>s Mountains, Perth, Scot</w:t>
      </w:r>
      <w:r>
        <w:rPr>
          <w:rStyle w:val="Numeropagina"/>
          <w:rFonts w:ascii="Verdana" w:hAnsi="Verdana"/>
          <w:sz w:val="20"/>
          <w:szCs w:val="20"/>
          <w:lang w:val="en-US"/>
        </w:rPr>
        <w:t xml:space="preserve">land, UK, 26-30 September 2010. </w:t>
      </w:r>
      <w:r>
        <w:rPr>
          <w:rStyle w:val="Numeropagina"/>
          <w:rFonts w:ascii="Verdana" w:hAnsi="Verdana"/>
          <w:sz w:val="20"/>
          <w:szCs w:val="20"/>
          <w:u w:val="single"/>
          <w:lang w:val="en-US"/>
        </w:rPr>
        <w:t>PRESENTATION</w:t>
      </w:r>
    </w:p>
    <w:p w:rsidR="008D1591" w:rsidRDefault="00DD5AEC">
      <w:pPr>
        <w:numPr>
          <w:ilvl w:val="0"/>
          <w:numId w:val="7"/>
        </w:numPr>
        <w:jc w:val="both"/>
        <w:rPr>
          <w:rFonts w:ascii="Verdana" w:hAnsi="Verdana"/>
          <w:sz w:val="20"/>
          <w:szCs w:val="20"/>
        </w:rPr>
      </w:pPr>
      <w:r>
        <w:rPr>
          <w:rStyle w:val="Numeropagina"/>
          <w:rFonts w:ascii="Verdana" w:hAnsi="Verdana"/>
          <w:sz w:val="20"/>
          <w:szCs w:val="20"/>
          <w:lang w:val="en-US"/>
        </w:rPr>
        <w:t xml:space="preserve">Pellissier L., M. Anzini, </w:t>
      </w:r>
      <w:r>
        <w:rPr>
          <w:rStyle w:val="Numeropagina"/>
          <w:rFonts w:ascii="Verdana" w:hAnsi="Verdana"/>
          <w:b/>
          <w:bCs/>
          <w:sz w:val="20"/>
          <w:szCs w:val="20"/>
          <w:lang w:val="en-US"/>
        </w:rPr>
        <w:t>L. Maiorano</w:t>
      </w:r>
      <w:r>
        <w:rPr>
          <w:rStyle w:val="Numeropagina"/>
          <w:rFonts w:ascii="Verdana" w:hAnsi="Verdana"/>
          <w:sz w:val="20"/>
          <w:szCs w:val="20"/>
          <w:lang w:val="en-US"/>
        </w:rPr>
        <w:t xml:space="preserve">, J. Pottier and A. Dubuis. 2010 Statistical distribution models predict future land use change and biodiversity threat from past transitions, </w:t>
      </w:r>
      <w:r>
        <w:rPr>
          <w:rStyle w:val="Numeropagina"/>
          <w:rFonts w:ascii="Verdana" w:hAnsi="Verdana"/>
          <w:sz w:val="20"/>
          <w:szCs w:val="20"/>
          <w:lang w:val="en-US"/>
        </w:rPr>
        <w:t>“</w:t>
      </w:r>
      <w:r>
        <w:rPr>
          <w:rStyle w:val="Numeropagina"/>
          <w:rFonts w:ascii="Verdana" w:hAnsi="Verdana"/>
          <w:sz w:val="20"/>
          <w:szCs w:val="20"/>
          <w:lang w:val="en-US"/>
        </w:rPr>
        <w:t xml:space="preserve">Global Change and the World's </w:t>
      </w:r>
      <w:r>
        <w:rPr>
          <w:rStyle w:val="Numeropagina"/>
          <w:rFonts w:ascii="Verdana" w:hAnsi="Verdana"/>
          <w:sz w:val="20"/>
          <w:szCs w:val="20"/>
          <w:lang w:val="en-US"/>
        </w:rPr>
        <w:t>Mountains</w:t>
      </w:r>
      <w:r>
        <w:rPr>
          <w:rStyle w:val="Numeropagina"/>
          <w:rFonts w:ascii="Verdana" w:hAnsi="Verdana"/>
          <w:sz w:val="20"/>
          <w:szCs w:val="20"/>
          <w:lang w:val="en-US"/>
        </w:rPr>
        <w:t>”</w:t>
      </w:r>
      <w:r>
        <w:rPr>
          <w:rStyle w:val="Numeropagina"/>
          <w:rFonts w:ascii="Verdana" w:hAnsi="Verdana"/>
          <w:sz w:val="20"/>
          <w:szCs w:val="20"/>
          <w:lang w:val="en-US"/>
        </w:rPr>
        <w:t xml:space="preserve">, Perth, Scotland, September 26-30. </w:t>
      </w:r>
      <w:r>
        <w:rPr>
          <w:rStyle w:val="Numeropagina"/>
          <w:rFonts w:ascii="Verdana" w:hAnsi="Verdana"/>
          <w:sz w:val="20"/>
          <w:szCs w:val="20"/>
          <w:u w:val="single"/>
          <w:lang w:val="en-US"/>
        </w:rPr>
        <w:t>POSTER</w:t>
      </w:r>
    </w:p>
    <w:p w:rsidR="008D1591" w:rsidRDefault="00DD5AEC">
      <w:pPr>
        <w:numPr>
          <w:ilvl w:val="0"/>
          <w:numId w:val="7"/>
        </w:numPr>
        <w:jc w:val="both"/>
        <w:rPr>
          <w:rFonts w:ascii="Verdana" w:hAnsi="Verdana"/>
          <w:sz w:val="20"/>
          <w:szCs w:val="20"/>
        </w:rPr>
      </w:pPr>
      <w:r>
        <w:rPr>
          <w:rStyle w:val="Numeropagina"/>
          <w:rFonts w:ascii="Verdana" w:hAnsi="Verdana"/>
          <w:sz w:val="20"/>
          <w:szCs w:val="20"/>
          <w:lang w:val="en-US"/>
        </w:rPr>
        <w:t xml:space="preserve">Guisan A., C. Randin, R. Engler, P. Vittoz, L. Pellissier, A. Dubuis, J. Pottier, </w:t>
      </w:r>
      <w:r>
        <w:rPr>
          <w:rStyle w:val="Numeropagina"/>
          <w:rFonts w:ascii="Verdana" w:hAnsi="Verdana"/>
          <w:b/>
          <w:bCs/>
          <w:sz w:val="20"/>
          <w:szCs w:val="20"/>
          <w:lang w:val="en-US"/>
        </w:rPr>
        <w:t>L. Maiorano</w:t>
      </w:r>
      <w:r>
        <w:rPr>
          <w:rStyle w:val="Numeropagina"/>
          <w:rFonts w:ascii="Verdana" w:hAnsi="Verdana"/>
          <w:sz w:val="20"/>
          <w:szCs w:val="20"/>
          <w:lang w:val="en-US"/>
        </w:rPr>
        <w:t xml:space="preserve"> and P. Pearman. 2010. Predicting current and future plant distribution and diversity in a mountain environmen</w:t>
      </w:r>
      <w:r>
        <w:rPr>
          <w:rStyle w:val="Numeropagina"/>
          <w:rFonts w:ascii="Verdana" w:hAnsi="Verdana"/>
          <w:sz w:val="20"/>
          <w:szCs w:val="20"/>
          <w:lang w:val="en-US"/>
        </w:rPr>
        <w:t>t. Seminars on Ecology and Evolution of the Institute of Biodiversity and Ecosystem Dynamics (IBED); University of Amsterdam.</w:t>
      </w:r>
      <w:r>
        <w:rPr>
          <w:rStyle w:val="Numeropagina"/>
          <w:rFonts w:ascii="Verdana" w:hAnsi="Verdana"/>
          <w:sz w:val="20"/>
          <w:szCs w:val="20"/>
          <w:u w:val="single"/>
          <w:lang w:val="en-US"/>
        </w:rPr>
        <w:t xml:space="preserve"> INVITED PRESENTATION</w:t>
      </w:r>
      <w:r>
        <w:rPr>
          <w:rStyle w:val="Numeropagina"/>
          <w:rFonts w:ascii="Verdana" w:hAnsi="Verdana"/>
          <w:sz w:val="20"/>
          <w:szCs w:val="20"/>
          <w:lang w:val="en-US"/>
        </w:rPr>
        <w:t>.</w:t>
      </w:r>
    </w:p>
    <w:p w:rsidR="008D1591" w:rsidRDefault="00DD5AEC">
      <w:pPr>
        <w:numPr>
          <w:ilvl w:val="0"/>
          <w:numId w:val="7"/>
        </w:numPr>
        <w:jc w:val="both"/>
        <w:rPr>
          <w:rFonts w:ascii="Verdana" w:hAnsi="Verdana"/>
          <w:sz w:val="20"/>
          <w:szCs w:val="20"/>
        </w:rPr>
      </w:pPr>
      <w:r>
        <w:rPr>
          <w:rStyle w:val="Numeropagina"/>
          <w:rFonts w:ascii="Verdana" w:hAnsi="Verdana"/>
          <w:sz w:val="20"/>
          <w:szCs w:val="20"/>
          <w:lang w:val="en-US"/>
        </w:rPr>
        <w:t xml:space="preserve">Pottier J., A. Dubuis, L. Pellissier, </w:t>
      </w:r>
      <w:r>
        <w:rPr>
          <w:rStyle w:val="Numeropagina"/>
          <w:rFonts w:ascii="Verdana" w:hAnsi="Verdana"/>
          <w:b/>
          <w:bCs/>
          <w:sz w:val="20"/>
          <w:szCs w:val="20"/>
          <w:lang w:val="en-US"/>
        </w:rPr>
        <w:t>L. Maiorano</w:t>
      </w:r>
      <w:r>
        <w:rPr>
          <w:rStyle w:val="Numeropagina"/>
          <w:rFonts w:ascii="Verdana" w:hAnsi="Verdana"/>
          <w:sz w:val="20"/>
          <w:szCs w:val="20"/>
          <w:lang w:val="en-US"/>
        </w:rPr>
        <w:t xml:space="preserve">, P. Vittoz, C. Randin and A. Guisan. 2010. Can we predict </w:t>
      </w:r>
      <w:r>
        <w:rPr>
          <w:rStyle w:val="Numeropagina"/>
          <w:rFonts w:ascii="Verdana" w:hAnsi="Verdana"/>
          <w:sz w:val="20"/>
          <w:szCs w:val="20"/>
          <w:lang w:val="en-US"/>
        </w:rPr>
        <w:t>plant assemblages from species responses to topoclimatic factors? International GMBA-DIVERSITAS conference "Functional significance of mountain biodiversity". Chandolin, Switzerland, Jully 27-30, 2010.</w:t>
      </w:r>
      <w:r>
        <w:rPr>
          <w:rStyle w:val="Numeropagina"/>
          <w:rFonts w:ascii="Verdana" w:hAnsi="Verdana"/>
          <w:sz w:val="20"/>
          <w:szCs w:val="20"/>
          <w:u w:val="single"/>
          <w:lang w:val="en-US"/>
        </w:rPr>
        <w:t xml:space="preserve"> PRESENTATION</w:t>
      </w:r>
    </w:p>
    <w:p w:rsidR="008D1591" w:rsidRDefault="00DD5AEC">
      <w:pPr>
        <w:numPr>
          <w:ilvl w:val="0"/>
          <w:numId w:val="7"/>
        </w:numPr>
        <w:jc w:val="both"/>
        <w:rPr>
          <w:rFonts w:ascii="Verdana" w:hAnsi="Verdana"/>
          <w:sz w:val="20"/>
          <w:szCs w:val="20"/>
        </w:rPr>
      </w:pPr>
      <w:r>
        <w:rPr>
          <w:rStyle w:val="Numeropagina"/>
          <w:rFonts w:ascii="Verdana" w:hAnsi="Verdana"/>
          <w:sz w:val="20"/>
          <w:szCs w:val="20"/>
          <w:lang w:val="en-US"/>
        </w:rPr>
        <w:t xml:space="preserve">Cianfrani C., G. Le Lay, A Loy, </w:t>
      </w:r>
      <w:r>
        <w:rPr>
          <w:rStyle w:val="Numeropagina"/>
          <w:rFonts w:ascii="Verdana" w:hAnsi="Verdana"/>
          <w:b/>
          <w:bCs/>
          <w:sz w:val="20"/>
          <w:szCs w:val="20"/>
          <w:lang w:val="en-US"/>
        </w:rPr>
        <w:t>L. Maiora</w:t>
      </w:r>
      <w:r>
        <w:rPr>
          <w:rStyle w:val="Numeropagina"/>
          <w:rFonts w:ascii="Verdana" w:hAnsi="Verdana"/>
          <w:b/>
          <w:bCs/>
          <w:sz w:val="20"/>
          <w:szCs w:val="20"/>
          <w:lang w:val="en-US"/>
        </w:rPr>
        <w:t>no</w:t>
      </w:r>
      <w:r>
        <w:rPr>
          <w:rStyle w:val="Numeropagina"/>
          <w:rFonts w:ascii="Verdana" w:hAnsi="Verdana"/>
          <w:sz w:val="20"/>
          <w:szCs w:val="20"/>
          <w:lang w:val="en-US"/>
        </w:rPr>
        <w:t xml:space="preserve"> and A. Guisan. 2010. Adapting conservation to climate change: the case of the otter in Europe. Biology 10, Neuchatel, Switzerland, 11-12 February 2010. </w:t>
      </w:r>
      <w:r>
        <w:rPr>
          <w:rStyle w:val="Numeropagina"/>
          <w:rFonts w:ascii="Verdana" w:hAnsi="Verdana"/>
          <w:sz w:val="20"/>
          <w:szCs w:val="20"/>
          <w:u w:val="single"/>
          <w:lang w:val="en-US"/>
        </w:rPr>
        <w:t>POSTER</w:t>
      </w:r>
      <w:r>
        <w:rPr>
          <w:rStyle w:val="Numeropagina"/>
          <w:rFonts w:ascii="Verdana" w:hAnsi="Verdana"/>
          <w:sz w:val="20"/>
          <w:szCs w:val="20"/>
          <w:lang w:val="en-US"/>
        </w:rPr>
        <w:t>.</w:t>
      </w:r>
    </w:p>
    <w:p w:rsidR="008D1591" w:rsidRDefault="00DD5AEC">
      <w:pPr>
        <w:numPr>
          <w:ilvl w:val="0"/>
          <w:numId w:val="7"/>
        </w:numPr>
        <w:jc w:val="both"/>
        <w:rPr>
          <w:rFonts w:ascii="Verdana" w:hAnsi="Verdana"/>
          <w:sz w:val="20"/>
          <w:szCs w:val="20"/>
        </w:rPr>
      </w:pPr>
      <w:r>
        <w:rPr>
          <w:rStyle w:val="Numeropagina"/>
          <w:rFonts w:ascii="Verdana" w:hAnsi="Verdana"/>
          <w:sz w:val="20"/>
          <w:szCs w:val="20"/>
          <w:lang w:val="en-US"/>
        </w:rPr>
        <w:t xml:space="preserve">Pellissier L., </w:t>
      </w:r>
      <w:r>
        <w:rPr>
          <w:rStyle w:val="Numeropagina"/>
          <w:rFonts w:ascii="Verdana" w:hAnsi="Verdana"/>
          <w:b/>
          <w:bCs/>
          <w:sz w:val="20"/>
          <w:szCs w:val="20"/>
          <w:lang w:val="en-US"/>
        </w:rPr>
        <w:t>L. Maiorano</w:t>
      </w:r>
      <w:r>
        <w:rPr>
          <w:rStyle w:val="Numeropagina"/>
          <w:rFonts w:ascii="Verdana" w:hAnsi="Verdana"/>
          <w:sz w:val="20"/>
          <w:szCs w:val="20"/>
          <w:lang w:val="en-US"/>
        </w:rPr>
        <w:t xml:space="preserve"> and A. Guisan. 2010. How to account for biotic interactions in spe</w:t>
      </w:r>
      <w:r>
        <w:rPr>
          <w:rStyle w:val="Numeropagina"/>
          <w:rFonts w:ascii="Verdana" w:hAnsi="Verdana"/>
          <w:sz w:val="20"/>
          <w:szCs w:val="20"/>
          <w:lang w:val="en-US"/>
        </w:rPr>
        <w:t xml:space="preserve">cies distribution modelling? C-BIO NET Workshop, Roskilde, Denmark, 28 September 2010. </w:t>
      </w:r>
      <w:r>
        <w:rPr>
          <w:rStyle w:val="Numeropagina"/>
          <w:rFonts w:ascii="Verdana" w:hAnsi="Verdana"/>
          <w:sz w:val="20"/>
          <w:szCs w:val="20"/>
          <w:u w:val="single"/>
          <w:lang w:val="en-US"/>
        </w:rPr>
        <w:t>INVITED PRESENTATION</w:t>
      </w:r>
      <w:r>
        <w:rPr>
          <w:rStyle w:val="Numeropagina"/>
          <w:rFonts w:ascii="Verdana" w:hAnsi="Verdana"/>
          <w:sz w:val="20"/>
          <w:szCs w:val="20"/>
          <w:lang w:val="en-US"/>
        </w:rPr>
        <w:t>.</w:t>
      </w:r>
    </w:p>
    <w:p w:rsidR="008D1591" w:rsidRDefault="00DD5AEC">
      <w:pPr>
        <w:numPr>
          <w:ilvl w:val="0"/>
          <w:numId w:val="7"/>
        </w:numPr>
        <w:jc w:val="both"/>
        <w:rPr>
          <w:rFonts w:ascii="Verdana" w:hAnsi="Verdana"/>
          <w:sz w:val="20"/>
          <w:szCs w:val="20"/>
        </w:rPr>
      </w:pPr>
      <w:r>
        <w:rPr>
          <w:rStyle w:val="Numeropagina"/>
          <w:rFonts w:ascii="Verdana" w:hAnsi="Verdana"/>
          <w:sz w:val="20"/>
          <w:szCs w:val="20"/>
          <w:lang w:val="en-US"/>
        </w:rPr>
        <w:t>Hurdu B.I., M. Pu</w:t>
      </w:r>
      <w:r>
        <w:rPr>
          <w:rStyle w:val="Numeropagina"/>
          <w:rFonts w:ascii="Verdana" w:hAnsi="Verdana"/>
          <w:sz w:val="20"/>
          <w:szCs w:val="20"/>
          <w:lang w:val="en-US"/>
        </w:rPr>
        <w:t>ş</w:t>
      </w:r>
      <w:r>
        <w:rPr>
          <w:rStyle w:val="Numeropagina"/>
          <w:rFonts w:ascii="Verdana" w:hAnsi="Verdana"/>
          <w:sz w:val="20"/>
          <w:szCs w:val="20"/>
          <w:lang w:val="en-US"/>
        </w:rPr>
        <w:t>ca</w:t>
      </w:r>
      <w:r>
        <w:rPr>
          <w:rStyle w:val="Numeropagina"/>
          <w:rFonts w:ascii="Verdana" w:hAnsi="Verdana"/>
          <w:sz w:val="20"/>
          <w:szCs w:val="20"/>
          <w:lang w:val="en-US"/>
        </w:rPr>
        <w:t>ş</w:t>
      </w:r>
      <w:r>
        <w:rPr>
          <w:rStyle w:val="Numeropagina"/>
          <w:rFonts w:ascii="Verdana" w:hAnsi="Verdana"/>
          <w:sz w:val="20"/>
          <w:szCs w:val="20"/>
          <w:lang w:val="en-US"/>
        </w:rPr>
        <w:t xml:space="preserve">, P. Pearman, </w:t>
      </w:r>
      <w:r>
        <w:rPr>
          <w:rStyle w:val="Numeropagina"/>
          <w:rFonts w:ascii="Verdana" w:hAnsi="Verdana"/>
          <w:b/>
          <w:bCs/>
          <w:sz w:val="20"/>
          <w:szCs w:val="20"/>
          <w:lang w:val="en-US"/>
        </w:rPr>
        <w:t>L. Maiorano</w:t>
      </w:r>
      <w:r>
        <w:rPr>
          <w:rStyle w:val="Numeropagina"/>
          <w:rFonts w:ascii="Verdana" w:hAnsi="Verdana"/>
          <w:sz w:val="20"/>
          <w:szCs w:val="20"/>
          <w:lang w:val="en-US"/>
        </w:rPr>
        <w:t>, M. Niketi</w:t>
      </w:r>
      <w:r>
        <w:rPr>
          <w:rStyle w:val="Numeropagina"/>
          <w:rFonts w:ascii="Verdana" w:hAnsi="Verdana"/>
          <w:sz w:val="20"/>
          <w:szCs w:val="20"/>
          <w:lang w:val="en-US"/>
        </w:rPr>
        <w:t>ć</w:t>
      </w:r>
      <w:r>
        <w:rPr>
          <w:rStyle w:val="Numeropagina"/>
          <w:rFonts w:ascii="Verdana" w:hAnsi="Verdana"/>
          <w:sz w:val="20"/>
          <w:szCs w:val="20"/>
          <w:lang w:val="en-US"/>
        </w:rPr>
        <w:t>, A. Psomas, D. Schmatz, D. Turtureanu, T. Ursu, L. Filipa</w:t>
      </w:r>
      <w:r>
        <w:rPr>
          <w:rStyle w:val="Numeropagina"/>
          <w:rFonts w:ascii="Verdana" w:hAnsi="Verdana"/>
          <w:sz w:val="20"/>
          <w:szCs w:val="20"/>
          <w:lang w:val="en-US"/>
        </w:rPr>
        <w:t>ş</w:t>
      </w:r>
      <w:r>
        <w:rPr>
          <w:rStyle w:val="Numeropagina"/>
          <w:rFonts w:ascii="Verdana" w:hAnsi="Verdana"/>
          <w:sz w:val="20"/>
          <w:szCs w:val="20"/>
          <w:lang w:val="en-US"/>
        </w:rPr>
        <w:t>, G. Coldea, V. Cristea and N.</w:t>
      </w:r>
      <w:r>
        <w:rPr>
          <w:rStyle w:val="Numeropagina"/>
          <w:rFonts w:ascii="Verdana" w:hAnsi="Verdana"/>
          <w:sz w:val="20"/>
          <w:szCs w:val="20"/>
          <w:lang w:val="en-US"/>
        </w:rPr>
        <w:t>E. Zimmermann. 2011. Plant patterns of endemism in the Romanian Carpathians: can paleo-distribution models offer more insights? 5</w:t>
      </w:r>
      <w:r>
        <w:rPr>
          <w:rStyle w:val="Numeropagina"/>
          <w:rFonts w:ascii="Verdana" w:hAnsi="Verdana"/>
          <w:sz w:val="20"/>
          <w:szCs w:val="20"/>
          <w:vertAlign w:val="superscript"/>
          <w:lang w:val="en-US"/>
        </w:rPr>
        <w:t>th</w:t>
      </w:r>
      <w:r>
        <w:rPr>
          <w:rStyle w:val="Numeropagina"/>
          <w:rFonts w:ascii="Verdana" w:hAnsi="Verdana"/>
          <w:sz w:val="20"/>
          <w:szCs w:val="20"/>
          <w:lang w:val="en-US"/>
        </w:rPr>
        <w:t xml:space="preserve"> International Conference of the International Biogeography Society, Crete 7-11 January 2011.</w:t>
      </w:r>
      <w:r>
        <w:rPr>
          <w:rStyle w:val="Numeropagina"/>
          <w:rFonts w:ascii="Verdana" w:hAnsi="Verdana"/>
          <w:sz w:val="20"/>
          <w:szCs w:val="20"/>
          <w:u w:val="single"/>
          <w:lang w:val="en-US"/>
        </w:rPr>
        <w:t xml:space="preserve"> POSTER</w:t>
      </w:r>
      <w:r>
        <w:rPr>
          <w:rStyle w:val="Numeropagina"/>
          <w:rFonts w:ascii="Verdana" w:hAnsi="Verdana"/>
          <w:sz w:val="20"/>
          <w:szCs w:val="20"/>
          <w:lang w:val="en-US"/>
        </w:rPr>
        <w:t>.</w:t>
      </w:r>
    </w:p>
    <w:p w:rsidR="008D1591" w:rsidRDefault="00DD5AEC">
      <w:pPr>
        <w:numPr>
          <w:ilvl w:val="0"/>
          <w:numId w:val="7"/>
        </w:numPr>
        <w:jc w:val="both"/>
        <w:rPr>
          <w:rFonts w:ascii="Verdana" w:hAnsi="Verdana"/>
          <w:sz w:val="20"/>
          <w:szCs w:val="20"/>
        </w:rPr>
      </w:pPr>
      <w:r>
        <w:rPr>
          <w:rStyle w:val="Numeropagina"/>
          <w:rFonts w:ascii="Verdana" w:hAnsi="Verdana"/>
          <w:sz w:val="20"/>
          <w:szCs w:val="20"/>
          <w:lang w:val="en-US"/>
        </w:rPr>
        <w:t>Di Febbraro M., S. Bert</w:t>
      </w:r>
      <w:r>
        <w:rPr>
          <w:rStyle w:val="Numeropagina"/>
          <w:rFonts w:ascii="Verdana" w:hAnsi="Verdana"/>
          <w:sz w:val="20"/>
          <w:szCs w:val="20"/>
          <w:lang w:val="en-US"/>
        </w:rPr>
        <w:t xml:space="preserve">olino, D. Paoloni, </w:t>
      </w:r>
      <w:r>
        <w:rPr>
          <w:rStyle w:val="Numeropagina"/>
          <w:rFonts w:ascii="Verdana" w:hAnsi="Verdana"/>
          <w:b/>
          <w:bCs/>
          <w:sz w:val="20"/>
          <w:szCs w:val="20"/>
          <w:lang w:val="en-US"/>
        </w:rPr>
        <w:t>L. Maiorano</w:t>
      </w:r>
      <w:r>
        <w:rPr>
          <w:rStyle w:val="Numeropagina"/>
          <w:rFonts w:ascii="Verdana" w:hAnsi="Verdana"/>
          <w:sz w:val="20"/>
          <w:szCs w:val="20"/>
          <w:lang w:val="en-US"/>
        </w:rPr>
        <w:t xml:space="preserve"> and P. Genovesi. 2011. The potential spread of the grey squirrel (</w:t>
      </w:r>
      <w:r>
        <w:rPr>
          <w:rStyle w:val="Numeropagina"/>
          <w:rFonts w:ascii="Verdana" w:hAnsi="Verdana"/>
          <w:i/>
          <w:iCs/>
          <w:sz w:val="20"/>
          <w:szCs w:val="20"/>
          <w:lang w:val="en-US"/>
        </w:rPr>
        <w:t>Sciurus carolinensis</w:t>
      </w:r>
      <w:r>
        <w:rPr>
          <w:rStyle w:val="Numeropagina"/>
          <w:rFonts w:ascii="Verdana" w:hAnsi="Verdana"/>
          <w:sz w:val="20"/>
          <w:szCs w:val="20"/>
          <w:lang w:val="en-US"/>
        </w:rPr>
        <w:t>) in central Italy: a GIS cost-distance analysis. VI</w:t>
      </w:r>
      <w:r>
        <w:rPr>
          <w:rStyle w:val="Numeropagina"/>
          <w:rFonts w:ascii="Verdana" w:hAnsi="Verdana"/>
          <w:sz w:val="20"/>
          <w:szCs w:val="20"/>
          <w:vertAlign w:val="superscript"/>
          <w:lang w:val="en-US"/>
        </w:rPr>
        <w:t>th</w:t>
      </w:r>
      <w:r>
        <w:rPr>
          <w:rStyle w:val="Numeropagina"/>
          <w:rFonts w:ascii="Verdana" w:hAnsi="Verdana"/>
          <w:sz w:val="20"/>
          <w:szCs w:val="20"/>
          <w:lang w:val="en-US"/>
        </w:rPr>
        <w:t xml:space="preserve"> European Congress of Mammalogy, Paris 19-23 July 2011. </w:t>
      </w:r>
      <w:r>
        <w:rPr>
          <w:rStyle w:val="Numeropagina"/>
          <w:rFonts w:ascii="Verdana" w:hAnsi="Verdana"/>
          <w:sz w:val="20"/>
          <w:szCs w:val="20"/>
          <w:u w:val="single"/>
          <w:lang w:val="en-US"/>
        </w:rPr>
        <w:t>POSTER</w:t>
      </w:r>
      <w:r>
        <w:rPr>
          <w:rStyle w:val="Numeropagina"/>
          <w:rFonts w:ascii="Verdana" w:hAnsi="Verdana"/>
          <w:sz w:val="20"/>
          <w:szCs w:val="20"/>
          <w:lang w:val="en-US"/>
        </w:rPr>
        <w:t>.</w:t>
      </w:r>
    </w:p>
    <w:p w:rsidR="008D1591" w:rsidRDefault="00DD5AEC">
      <w:pPr>
        <w:numPr>
          <w:ilvl w:val="0"/>
          <w:numId w:val="7"/>
        </w:numPr>
        <w:jc w:val="both"/>
        <w:rPr>
          <w:rFonts w:ascii="Verdana" w:hAnsi="Verdana"/>
          <w:sz w:val="20"/>
          <w:szCs w:val="20"/>
        </w:rPr>
      </w:pPr>
      <w:r>
        <w:rPr>
          <w:rStyle w:val="Numeropagina"/>
          <w:rFonts w:ascii="Verdana" w:hAnsi="Verdana"/>
          <w:sz w:val="20"/>
          <w:szCs w:val="20"/>
          <w:lang w:val="en-US"/>
        </w:rPr>
        <w:t>Santulli G., S. Palaz</w:t>
      </w:r>
      <w:r>
        <w:rPr>
          <w:rStyle w:val="Numeropagina"/>
          <w:rFonts w:ascii="Verdana" w:hAnsi="Verdana"/>
          <w:sz w:val="20"/>
          <w:szCs w:val="20"/>
          <w:lang w:val="en-US"/>
        </w:rPr>
        <w:t>ò</w:t>
      </w:r>
      <w:r>
        <w:rPr>
          <w:rStyle w:val="Numeropagina"/>
          <w:rFonts w:ascii="Verdana" w:hAnsi="Verdana"/>
          <w:sz w:val="20"/>
          <w:szCs w:val="20"/>
          <w:lang w:val="en-US"/>
        </w:rPr>
        <w:t xml:space="preserve">n, Y. Melero, A. Gomez, </w:t>
      </w:r>
      <w:r>
        <w:rPr>
          <w:rStyle w:val="Numeropagina"/>
          <w:rFonts w:ascii="Verdana" w:hAnsi="Verdana"/>
          <w:b/>
          <w:bCs/>
          <w:sz w:val="20"/>
          <w:szCs w:val="20"/>
          <w:lang w:val="en-US"/>
        </w:rPr>
        <w:t>L. Maiorano</w:t>
      </w:r>
      <w:r>
        <w:rPr>
          <w:rStyle w:val="Numeropagina"/>
          <w:rFonts w:ascii="Verdana" w:hAnsi="Verdana"/>
          <w:sz w:val="20"/>
          <w:szCs w:val="20"/>
          <w:lang w:val="en-US"/>
        </w:rPr>
        <w:t>, A. Guisan and J. Gosalb</w:t>
      </w:r>
      <w:r>
        <w:rPr>
          <w:rStyle w:val="Numeropagina"/>
          <w:rFonts w:ascii="Verdana" w:hAnsi="Verdana"/>
          <w:sz w:val="20"/>
          <w:szCs w:val="20"/>
          <w:lang w:val="en-US"/>
        </w:rPr>
        <w:t>é</w:t>
      </w:r>
      <w:r>
        <w:rPr>
          <w:rStyle w:val="Numeropagina"/>
          <w:rFonts w:ascii="Verdana" w:hAnsi="Verdana"/>
          <w:sz w:val="20"/>
          <w:szCs w:val="20"/>
          <w:lang w:val="en-US"/>
        </w:rPr>
        <w:t>z. 2011. Modelling potential distribution of the western population of the endangered European mink (</w:t>
      </w:r>
      <w:r>
        <w:rPr>
          <w:rStyle w:val="Numeropagina"/>
          <w:rFonts w:ascii="Verdana" w:hAnsi="Verdana"/>
          <w:i/>
          <w:iCs/>
          <w:sz w:val="20"/>
          <w:szCs w:val="20"/>
          <w:lang w:val="en-US"/>
        </w:rPr>
        <w:t>Mustela lutreola</w:t>
      </w:r>
      <w:r>
        <w:rPr>
          <w:rStyle w:val="Numeropagina"/>
          <w:rFonts w:ascii="Verdana" w:hAnsi="Verdana"/>
          <w:sz w:val="20"/>
          <w:szCs w:val="20"/>
          <w:lang w:val="en-US"/>
        </w:rPr>
        <w:t>). VI</w:t>
      </w:r>
      <w:r>
        <w:rPr>
          <w:rStyle w:val="Numeropagina"/>
          <w:rFonts w:ascii="Verdana" w:hAnsi="Verdana"/>
          <w:sz w:val="20"/>
          <w:szCs w:val="20"/>
          <w:vertAlign w:val="superscript"/>
          <w:lang w:val="en-US"/>
        </w:rPr>
        <w:t>th</w:t>
      </w:r>
      <w:r>
        <w:rPr>
          <w:rStyle w:val="Numeropagina"/>
          <w:rFonts w:ascii="Verdana" w:hAnsi="Verdana"/>
          <w:sz w:val="20"/>
          <w:szCs w:val="20"/>
          <w:lang w:val="en-US"/>
        </w:rPr>
        <w:t xml:space="preserve"> European Congress of Mammalogy, Paris 19-23 July 2011. </w:t>
      </w:r>
      <w:r>
        <w:rPr>
          <w:rStyle w:val="Numeropagina"/>
          <w:rFonts w:ascii="Verdana" w:hAnsi="Verdana"/>
          <w:sz w:val="20"/>
          <w:szCs w:val="20"/>
          <w:u w:val="single"/>
          <w:lang w:val="en-US"/>
        </w:rPr>
        <w:t>INVITED PRESEN</w:t>
      </w:r>
      <w:r>
        <w:rPr>
          <w:rStyle w:val="Numeropagina"/>
          <w:rFonts w:ascii="Verdana" w:hAnsi="Verdana"/>
          <w:sz w:val="20"/>
          <w:szCs w:val="20"/>
          <w:u w:val="single"/>
          <w:lang w:val="en-US"/>
        </w:rPr>
        <w:t>TATION</w:t>
      </w:r>
      <w:r>
        <w:rPr>
          <w:rStyle w:val="Numeropagina"/>
          <w:rFonts w:ascii="Verdana" w:hAnsi="Verdana"/>
          <w:sz w:val="20"/>
          <w:szCs w:val="20"/>
          <w:lang w:val="en-US"/>
        </w:rPr>
        <w:t>.</w:t>
      </w:r>
    </w:p>
    <w:p w:rsidR="008D1591" w:rsidRDefault="00DD5AEC">
      <w:pPr>
        <w:numPr>
          <w:ilvl w:val="0"/>
          <w:numId w:val="7"/>
        </w:numPr>
        <w:jc w:val="both"/>
        <w:rPr>
          <w:rFonts w:ascii="Verdana" w:hAnsi="Verdana"/>
          <w:sz w:val="20"/>
          <w:szCs w:val="20"/>
        </w:rPr>
      </w:pPr>
      <w:r>
        <w:rPr>
          <w:rStyle w:val="Numeropagina"/>
          <w:rFonts w:ascii="Verdana" w:hAnsi="Verdana"/>
          <w:sz w:val="20"/>
          <w:szCs w:val="20"/>
          <w:lang w:val="en-US"/>
        </w:rPr>
        <w:t xml:space="preserve">Amori G., A. Falcucci, M. Masi, D. Russo, L. Boitani and </w:t>
      </w:r>
      <w:r>
        <w:rPr>
          <w:rStyle w:val="Numeropagina"/>
          <w:rFonts w:ascii="Verdana" w:hAnsi="Verdana"/>
          <w:b/>
          <w:bCs/>
          <w:sz w:val="20"/>
          <w:szCs w:val="20"/>
          <w:lang w:val="en-US"/>
        </w:rPr>
        <w:t>L. Maiorano</w:t>
      </w:r>
      <w:r>
        <w:rPr>
          <w:rStyle w:val="Numeropagina"/>
          <w:rFonts w:ascii="Verdana" w:hAnsi="Verdana"/>
          <w:sz w:val="20"/>
          <w:szCs w:val="20"/>
          <w:lang w:val="en-US"/>
        </w:rPr>
        <w:t>. 2011. Contribution of Natura 2000 to mammal conservation in Europe. VI</w:t>
      </w:r>
      <w:r>
        <w:rPr>
          <w:rStyle w:val="Numeropagina"/>
          <w:rFonts w:ascii="Verdana" w:hAnsi="Verdana"/>
          <w:sz w:val="20"/>
          <w:szCs w:val="20"/>
          <w:vertAlign w:val="superscript"/>
          <w:lang w:val="en-US"/>
        </w:rPr>
        <w:t>th</w:t>
      </w:r>
      <w:r>
        <w:rPr>
          <w:rStyle w:val="Numeropagina"/>
          <w:rFonts w:ascii="Verdana" w:hAnsi="Verdana"/>
          <w:sz w:val="20"/>
          <w:szCs w:val="20"/>
          <w:lang w:val="en-US"/>
        </w:rPr>
        <w:t xml:space="preserve"> European Congress of Mammalogy, Paris 19-23 July 2011. </w:t>
      </w:r>
      <w:r>
        <w:rPr>
          <w:rStyle w:val="Numeropagina"/>
          <w:rFonts w:ascii="Verdana" w:hAnsi="Verdana"/>
          <w:sz w:val="20"/>
          <w:szCs w:val="20"/>
          <w:u w:val="single"/>
          <w:lang w:val="en-US"/>
        </w:rPr>
        <w:t>PRESENTATION</w:t>
      </w:r>
      <w:r>
        <w:rPr>
          <w:rStyle w:val="Numeropagina"/>
          <w:rFonts w:ascii="Verdana" w:hAnsi="Verdana"/>
          <w:sz w:val="20"/>
          <w:szCs w:val="20"/>
          <w:lang w:val="en-US"/>
        </w:rPr>
        <w:t>.</w:t>
      </w:r>
    </w:p>
    <w:p w:rsidR="008D1591" w:rsidRDefault="00DD5AEC">
      <w:pPr>
        <w:numPr>
          <w:ilvl w:val="0"/>
          <w:numId w:val="7"/>
        </w:numPr>
        <w:jc w:val="both"/>
        <w:rPr>
          <w:rFonts w:ascii="Verdana" w:hAnsi="Verdana"/>
          <w:sz w:val="20"/>
          <w:szCs w:val="20"/>
        </w:rPr>
      </w:pPr>
      <w:r>
        <w:rPr>
          <w:rStyle w:val="Numeropagina"/>
          <w:rFonts w:ascii="Verdana" w:hAnsi="Verdana"/>
          <w:sz w:val="20"/>
          <w:szCs w:val="20"/>
          <w:lang w:val="en-US"/>
        </w:rPr>
        <w:t xml:space="preserve">Baisero D., C. Rondinini, </w:t>
      </w:r>
      <w:r>
        <w:rPr>
          <w:rStyle w:val="Numeropagina"/>
          <w:rFonts w:ascii="Verdana" w:hAnsi="Verdana"/>
          <w:b/>
          <w:bCs/>
          <w:sz w:val="20"/>
          <w:szCs w:val="20"/>
          <w:lang w:val="en-US"/>
        </w:rPr>
        <w:t>L. Maioran</w:t>
      </w:r>
      <w:r>
        <w:rPr>
          <w:rStyle w:val="Numeropagina"/>
          <w:rFonts w:ascii="Verdana" w:hAnsi="Verdana"/>
          <w:b/>
          <w:bCs/>
          <w:sz w:val="20"/>
          <w:szCs w:val="20"/>
          <w:lang w:val="en-US"/>
        </w:rPr>
        <w:t>o</w:t>
      </w:r>
      <w:r>
        <w:rPr>
          <w:rStyle w:val="Numeropagina"/>
          <w:rFonts w:ascii="Verdana" w:hAnsi="Verdana"/>
          <w:sz w:val="20"/>
          <w:szCs w:val="20"/>
          <w:lang w:val="en-US"/>
        </w:rPr>
        <w:t xml:space="preserve"> and L. Boitani. 2011. Trade-off between map resolution and computational time in conservation planning. International Conference on Spatial Ecology &amp; Conservation, Birmingham 5-7 September 2011. </w:t>
      </w:r>
      <w:r>
        <w:rPr>
          <w:rStyle w:val="Numeropagina"/>
          <w:rFonts w:ascii="Verdana" w:hAnsi="Verdana"/>
          <w:sz w:val="20"/>
          <w:szCs w:val="20"/>
          <w:u w:val="single"/>
          <w:lang w:val="en-US"/>
        </w:rPr>
        <w:t>PRESENTATION</w:t>
      </w:r>
      <w:r>
        <w:rPr>
          <w:rStyle w:val="Numeropagina"/>
          <w:rFonts w:ascii="Verdana" w:hAnsi="Verdana"/>
          <w:sz w:val="20"/>
          <w:szCs w:val="20"/>
          <w:lang w:val="en-US"/>
        </w:rPr>
        <w:t>.</w:t>
      </w:r>
    </w:p>
    <w:p w:rsidR="008D1591" w:rsidRDefault="00DD5AEC">
      <w:pPr>
        <w:numPr>
          <w:ilvl w:val="0"/>
          <w:numId w:val="7"/>
        </w:numPr>
        <w:jc w:val="both"/>
        <w:rPr>
          <w:rFonts w:ascii="Verdana" w:hAnsi="Verdana"/>
          <w:sz w:val="20"/>
          <w:szCs w:val="20"/>
        </w:rPr>
      </w:pPr>
      <w:r>
        <w:rPr>
          <w:rStyle w:val="Numeropagina"/>
          <w:rFonts w:ascii="Verdana" w:hAnsi="Verdana"/>
          <w:b/>
          <w:bCs/>
          <w:sz w:val="20"/>
          <w:szCs w:val="20"/>
          <w:lang w:val="en-US"/>
        </w:rPr>
        <w:t>Maiorano L.</w:t>
      </w:r>
      <w:r>
        <w:rPr>
          <w:rStyle w:val="Numeropagina"/>
          <w:rFonts w:ascii="Verdana" w:hAnsi="Verdana"/>
          <w:sz w:val="20"/>
          <w:szCs w:val="20"/>
          <w:lang w:val="en-US"/>
        </w:rPr>
        <w:t xml:space="preserve"> 2012. Ecological niches and geogr</w:t>
      </w:r>
      <w:r>
        <w:rPr>
          <w:rStyle w:val="Numeropagina"/>
          <w:rFonts w:ascii="Verdana" w:hAnsi="Verdana"/>
          <w:sz w:val="20"/>
          <w:szCs w:val="20"/>
          <w:lang w:val="en-US"/>
        </w:rPr>
        <w:t xml:space="preserve">aphic distributions. Round Table on </w:t>
      </w:r>
      <w:r>
        <w:rPr>
          <w:rStyle w:val="Numeropagina"/>
          <w:rFonts w:ascii="Verdana" w:hAnsi="Verdana"/>
          <w:sz w:val="20"/>
          <w:szCs w:val="20"/>
          <w:lang w:val="en-US"/>
        </w:rPr>
        <w:t>“</w:t>
      </w:r>
      <w:r>
        <w:rPr>
          <w:rStyle w:val="Numeropagina"/>
          <w:rFonts w:ascii="Verdana" w:hAnsi="Verdana"/>
          <w:sz w:val="20"/>
          <w:szCs w:val="20"/>
          <w:lang w:val="en-US"/>
        </w:rPr>
        <w:t>Species Distribution Models: Theory, Applications, Problems</w:t>
      </w:r>
      <w:r>
        <w:rPr>
          <w:rStyle w:val="Numeropagina"/>
          <w:rFonts w:ascii="Verdana" w:hAnsi="Verdana"/>
          <w:sz w:val="20"/>
          <w:szCs w:val="20"/>
          <w:lang w:val="en-US"/>
        </w:rPr>
        <w:t>”</w:t>
      </w:r>
      <w:r>
        <w:rPr>
          <w:rStyle w:val="Numeropagina"/>
          <w:rFonts w:ascii="Verdana" w:hAnsi="Verdana"/>
          <w:sz w:val="20"/>
          <w:szCs w:val="20"/>
          <w:lang w:val="en-US"/>
        </w:rPr>
        <w:t xml:space="preserve">. International Doctoral School </w:t>
      </w:r>
      <w:r>
        <w:rPr>
          <w:rStyle w:val="Numeropagina"/>
          <w:rFonts w:ascii="Verdana" w:hAnsi="Verdana"/>
          <w:sz w:val="20"/>
          <w:szCs w:val="20"/>
          <w:lang w:val="en-US"/>
        </w:rPr>
        <w:t>“</w:t>
      </w:r>
      <w:r>
        <w:rPr>
          <w:rStyle w:val="Numeropagina"/>
          <w:rFonts w:ascii="Verdana" w:hAnsi="Verdana"/>
          <w:sz w:val="20"/>
          <w:szCs w:val="20"/>
          <w:lang w:val="en-US"/>
        </w:rPr>
        <w:t>Management and Conservation Issues in Changing Landscapes</w:t>
      </w:r>
      <w:r>
        <w:rPr>
          <w:rStyle w:val="Numeropagina"/>
          <w:rFonts w:ascii="Verdana" w:hAnsi="Verdana"/>
          <w:sz w:val="20"/>
          <w:szCs w:val="20"/>
          <w:lang w:val="en-US"/>
        </w:rPr>
        <w:t>”</w:t>
      </w:r>
      <w:r>
        <w:rPr>
          <w:rStyle w:val="Numeropagina"/>
          <w:rFonts w:ascii="Verdana" w:hAnsi="Verdana"/>
          <w:sz w:val="20"/>
          <w:szCs w:val="20"/>
          <w:lang w:val="en-US"/>
        </w:rPr>
        <w:t xml:space="preserve">, University of Molise, Isernia 16 May 2012. </w:t>
      </w:r>
      <w:r>
        <w:rPr>
          <w:rStyle w:val="Numeropagina"/>
          <w:rFonts w:ascii="Verdana" w:hAnsi="Verdana"/>
          <w:sz w:val="20"/>
          <w:szCs w:val="20"/>
          <w:u w:val="single"/>
          <w:lang w:val="en-US"/>
        </w:rPr>
        <w:t>INVITED PRESENTATION</w:t>
      </w:r>
      <w:r>
        <w:rPr>
          <w:rStyle w:val="Numeropagina"/>
          <w:rFonts w:ascii="Verdana" w:hAnsi="Verdana"/>
          <w:sz w:val="20"/>
          <w:szCs w:val="20"/>
          <w:lang w:val="en-US"/>
        </w:rPr>
        <w:t>.</w:t>
      </w:r>
    </w:p>
    <w:p w:rsidR="008D1591" w:rsidRDefault="00DD5AEC">
      <w:pPr>
        <w:numPr>
          <w:ilvl w:val="0"/>
          <w:numId w:val="7"/>
        </w:numPr>
        <w:jc w:val="both"/>
        <w:rPr>
          <w:rFonts w:ascii="Verdana" w:hAnsi="Verdana"/>
          <w:sz w:val="20"/>
          <w:szCs w:val="20"/>
        </w:rPr>
      </w:pPr>
      <w:r>
        <w:rPr>
          <w:rStyle w:val="Numeropagina"/>
          <w:rFonts w:ascii="Verdana" w:hAnsi="Verdana"/>
          <w:b/>
          <w:bCs/>
          <w:sz w:val="20"/>
          <w:szCs w:val="20"/>
          <w:lang w:val="en-US"/>
        </w:rPr>
        <w:t>M</w:t>
      </w:r>
      <w:r>
        <w:rPr>
          <w:rStyle w:val="Numeropagina"/>
          <w:rFonts w:ascii="Verdana" w:hAnsi="Verdana"/>
          <w:b/>
          <w:bCs/>
          <w:sz w:val="20"/>
          <w:szCs w:val="20"/>
          <w:lang w:val="en-US"/>
        </w:rPr>
        <w:t>aiorano L.</w:t>
      </w:r>
      <w:r>
        <w:rPr>
          <w:rStyle w:val="Numeropagina"/>
          <w:rFonts w:ascii="Verdana" w:hAnsi="Verdana"/>
          <w:sz w:val="20"/>
          <w:szCs w:val="20"/>
          <w:lang w:val="en-US"/>
        </w:rPr>
        <w:t xml:space="preserve"> 2012. Issues to consider when validating species distribution models. Workshop on </w:t>
      </w:r>
      <w:r>
        <w:rPr>
          <w:rStyle w:val="Numeropagina"/>
          <w:rFonts w:ascii="Verdana" w:hAnsi="Verdana"/>
          <w:sz w:val="20"/>
          <w:szCs w:val="20"/>
          <w:lang w:val="en-US"/>
        </w:rPr>
        <w:t>“</w:t>
      </w:r>
      <w:r>
        <w:rPr>
          <w:rStyle w:val="Numeropagina"/>
          <w:rFonts w:ascii="Verdana" w:hAnsi="Verdana"/>
          <w:sz w:val="20"/>
          <w:szCs w:val="20"/>
          <w:lang w:val="en-US"/>
        </w:rPr>
        <w:t>Agreed standards for biodiversity models</w:t>
      </w:r>
      <w:r>
        <w:rPr>
          <w:rStyle w:val="Numeropagina"/>
          <w:rFonts w:ascii="Verdana" w:hAnsi="Verdana"/>
          <w:sz w:val="20"/>
          <w:szCs w:val="20"/>
          <w:lang w:val="en-US"/>
        </w:rPr>
        <w:t>”</w:t>
      </w:r>
      <w:r>
        <w:rPr>
          <w:rStyle w:val="Numeropagina"/>
          <w:rFonts w:ascii="Verdana" w:hAnsi="Verdana"/>
          <w:sz w:val="20"/>
          <w:szCs w:val="20"/>
          <w:lang w:val="en-US"/>
        </w:rPr>
        <w:t xml:space="preserve">, Center for Macroecology, Evolution and Climate, University of Copenhagen, 3-7 September 2012. </w:t>
      </w:r>
      <w:r>
        <w:rPr>
          <w:rStyle w:val="Numeropagina"/>
          <w:rFonts w:ascii="Verdana" w:hAnsi="Verdana"/>
          <w:sz w:val="20"/>
          <w:szCs w:val="20"/>
          <w:u w:val="single"/>
          <w:lang w:val="en-US"/>
        </w:rPr>
        <w:t>INVITED PRESENTATION</w:t>
      </w:r>
      <w:r>
        <w:rPr>
          <w:rStyle w:val="Numeropagina"/>
          <w:rFonts w:ascii="Verdana" w:hAnsi="Verdana"/>
          <w:sz w:val="20"/>
          <w:szCs w:val="20"/>
          <w:lang w:val="en-US"/>
        </w:rPr>
        <w:t>.</w:t>
      </w:r>
    </w:p>
    <w:p w:rsidR="008D1591" w:rsidRDefault="00DD5AEC">
      <w:pPr>
        <w:numPr>
          <w:ilvl w:val="0"/>
          <w:numId w:val="7"/>
        </w:numPr>
        <w:jc w:val="both"/>
        <w:rPr>
          <w:rFonts w:ascii="Verdana" w:hAnsi="Verdana"/>
          <w:sz w:val="20"/>
          <w:szCs w:val="20"/>
        </w:rPr>
      </w:pPr>
      <w:r>
        <w:rPr>
          <w:rStyle w:val="Numeropagina"/>
          <w:rFonts w:ascii="Verdana" w:hAnsi="Verdana"/>
          <w:sz w:val="20"/>
          <w:szCs w:val="20"/>
          <w:lang w:val="en-US"/>
        </w:rPr>
        <w:t>Normand S., C. Randin, C. Bay, T.T. H</w:t>
      </w:r>
      <w:r>
        <w:rPr>
          <w:rStyle w:val="Numeropagina"/>
          <w:rFonts w:ascii="Verdana" w:hAnsi="Verdana"/>
          <w:sz w:val="20"/>
          <w:szCs w:val="20"/>
          <w:lang w:val="en-US"/>
        </w:rPr>
        <w:t>ø</w:t>
      </w:r>
      <w:r>
        <w:rPr>
          <w:rStyle w:val="Numeropagina"/>
          <w:rFonts w:ascii="Verdana" w:hAnsi="Verdana"/>
          <w:sz w:val="20"/>
          <w:szCs w:val="20"/>
          <w:lang w:val="en-US"/>
        </w:rPr>
        <w:t xml:space="preserve">ye, H. Lischke, </w:t>
      </w:r>
      <w:r>
        <w:rPr>
          <w:rStyle w:val="Numeropagina"/>
          <w:rFonts w:ascii="Verdana" w:hAnsi="Verdana"/>
          <w:b/>
          <w:bCs/>
          <w:sz w:val="20"/>
          <w:szCs w:val="20"/>
          <w:lang w:val="en-US"/>
        </w:rPr>
        <w:t>L. Maiorano</w:t>
      </w:r>
      <w:r>
        <w:rPr>
          <w:rStyle w:val="Numeropagina"/>
          <w:rFonts w:ascii="Verdana" w:hAnsi="Verdana"/>
          <w:sz w:val="20"/>
          <w:szCs w:val="20"/>
          <w:lang w:val="en-US"/>
        </w:rPr>
        <w:t>, C. K</w:t>
      </w:r>
      <w:r>
        <w:rPr>
          <w:rStyle w:val="Numeropagina"/>
          <w:rFonts w:ascii="Verdana" w:hAnsi="Verdana"/>
          <w:sz w:val="20"/>
          <w:szCs w:val="20"/>
          <w:lang w:val="en-US"/>
        </w:rPr>
        <w:t>ö</w:t>
      </w:r>
      <w:r>
        <w:rPr>
          <w:rStyle w:val="Numeropagina"/>
          <w:rFonts w:ascii="Verdana" w:hAnsi="Verdana"/>
          <w:sz w:val="20"/>
          <w:szCs w:val="20"/>
          <w:lang w:val="en-US"/>
        </w:rPr>
        <w:t>rner, J. Paulses, P.B. Pearman, A. Psomas, U.A. Treier, N.E. Zimmermann and J.C. Svenning. 2012. A much greener future Greenland? Historical analogs and long-term constraints on the po</w:t>
      </w:r>
      <w:r>
        <w:rPr>
          <w:rStyle w:val="Numeropagina"/>
          <w:rFonts w:ascii="Verdana" w:hAnsi="Verdana"/>
          <w:sz w:val="20"/>
          <w:szCs w:val="20"/>
          <w:lang w:val="en-US"/>
        </w:rPr>
        <w:t xml:space="preserve">stglacial and future expansion of trees and shrubs. Conference on long term changes in tundra ecosystems, Aarhus 6-7 November 2012. </w:t>
      </w:r>
      <w:r>
        <w:rPr>
          <w:rStyle w:val="Numeropagina"/>
          <w:rFonts w:ascii="Verdana" w:hAnsi="Verdana"/>
          <w:sz w:val="20"/>
          <w:szCs w:val="20"/>
          <w:u w:val="single"/>
          <w:lang w:val="en-US"/>
        </w:rPr>
        <w:t>PRESENTATION</w:t>
      </w:r>
      <w:r>
        <w:rPr>
          <w:rStyle w:val="Numeropagina"/>
          <w:rFonts w:ascii="Verdana" w:hAnsi="Verdana"/>
          <w:sz w:val="20"/>
          <w:szCs w:val="20"/>
          <w:lang w:val="en-US"/>
        </w:rPr>
        <w:t>.</w:t>
      </w:r>
    </w:p>
    <w:p w:rsidR="008D1591" w:rsidRDefault="00DD5AEC">
      <w:pPr>
        <w:numPr>
          <w:ilvl w:val="0"/>
          <w:numId w:val="7"/>
        </w:numPr>
        <w:jc w:val="both"/>
        <w:rPr>
          <w:rFonts w:ascii="Verdana" w:hAnsi="Verdana"/>
          <w:sz w:val="20"/>
          <w:szCs w:val="20"/>
        </w:rPr>
      </w:pPr>
      <w:r>
        <w:rPr>
          <w:rStyle w:val="Numeropagina"/>
          <w:rFonts w:ascii="Verdana" w:hAnsi="Verdana"/>
          <w:sz w:val="20"/>
          <w:szCs w:val="20"/>
          <w:lang w:val="en-US"/>
        </w:rPr>
        <w:t>Normand S., C. Randin, C. Bay, T.T. H</w:t>
      </w:r>
      <w:r>
        <w:rPr>
          <w:rStyle w:val="Numeropagina"/>
          <w:rFonts w:ascii="Verdana" w:hAnsi="Verdana"/>
          <w:sz w:val="20"/>
          <w:szCs w:val="20"/>
          <w:lang w:val="en-US"/>
        </w:rPr>
        <w:t>ø</w:t>
      </w:r>
      <w:r>
        <w:rPr>
          <w:rStyle w:val="Numeropagina"/>
          <w:rFonts w:ascii="Verdana" w:hAnsi="Verdana"/>
          <w:sz w:val="20"/>
          <w:szCs w:val="20"/>
          <w:lang w:val="en-US"/>
        </w:rPr>
        <w:t xml:space="preserve">ye, H. Lischke, </w:t>
      </w:r>
      <w:r>
        <w:rPr>
          <w:rStyle w:val="Numeropagina"/>
          <w:rFonts w:ascii="Verdana" w:hAnsi="Verdana"/>
          <w:b/>
          <w:bCs/>
          <w:sz w:val="20"/>
          <w:szCs w:val="20"/>
          <w:lang w:val="en-US"/>
        </w:rPr>
        <w:t>L. Maiorano</w:t>
      </w:r>
      <w:r>
        <w:rPr>
          <w:rStyle w:val="Numeropagina"/>
          <w:rFonts w:ascii="Verdana" w:hAnsi="Verdana"/>
          <w:sz w:val="20"/>
          <w:szCs w:val="20"/>
          <w:lang w:val="en-US"/>
        </w:rPr>
        <w:t>, C. K</w:t>
      </w:r>
      <w:r>
        <w:rPr>
          <w:rStyle w:val="Numeropagina"/>
          <w:rFonts w:ascii="Verdana" w:hAnsi="Verdana"/>
          <w:sz w:val="20"/>
          <w:szCs w:val="20"/>
          <w:lang w:val="en-US"/>
        </w:rPr>
        <w:t>ö</w:t>
      </w:r>
      <w:r>
        <w:rPr>
          <w:rStyle w:val="Numeropagina"/>
          <w:rFonts w:ascii="Verdana" w:hAnsi="Verdana"/>
          <w:sz w:val="20"/>
          <w:szCs w:val="20"/>
          <w:lang w:val="en-US"/>
        </w:rPr>
        <w:t>rner, J. Paulses, P.B. Pearman, A. Pso</w:t>
      </w:r>
      <w:r>
        <w:rPr>
          <w:rStyle w:val="Numeropagina"/>
          <w:rFonts w:ascii="Verdana" w:hAnsi="Verdana"/>
          <w:sz w:val="20"/>
          <w:szCs w:val="20"/>
          <w:lang w:val="en-US"/>
        </w:rPr>
        <w:t>mas, U.A. Treier, N.E. Zimmermann and J.C. Svenning. 2013. A much greener future Greenland? Historical analogs and long-term constraints on the postglacial and future expansion of trees and shrubs across a large arctic Island region. 6</w:t>
      </w:r>
      <w:r>
        <w:rPr>
          <w:rStyle w:val="Numeropagina"/>
          <w:rFonts w:ascii="Verdana" w:hAnsi="Verdana"/>
          <w:sz w:val="20"/>
          <w:szCs w:val="20"/>
          <w:vertAlign w:val="superscript"/>
          <w:lang w:val="en-US"/>
        </w:rPr>
        <w:t>th</w:t>
      </w:r>
      <w:r>
        <w:rPr>
          <w:rStyle w:val="Numeropagina"/>
          <w:rFonts w:ascii="Verdana" w:hAnsi="Verdana"/>
          <w:sz w:val="20"/>
          <w:szCs w:val="20"/>
          <w:lang w:val="en-US"/>
        </w:rPr>
        <w:t xml:space="preserve"> International Conf</w:t>
      </w:r>
      <w:r>
        <w:rPr>
          <w:rStyle w:val="Numeropagina"/>
          <w:rFonts w:ascii="Verdana" w:hAnsi="Verdana"/>
          <w:sz w:val="20"/>
          <w:szCs w:val="20"/>
          <w:lang w:val="en-US"/>
        </w:rPr>
        <w:t xml:space="preserve">erence, Miami 9-13 January 2013. </w:t>
      </w:r>
      <w:r>
        <w:rPr>
          <w:rStyle w:val="Numeropagina"/>
          <w:rFonts w:ascii="Verdana" w:hAnsi="Verdana"/>
          <w:sz w:val="20"/>
          <w:szCs w:val="20"/>
          <w:u w:val="single"/>
          <w:lang w:val="en-US"/>
        </w:rPr>
        <w:t>PRESENTATION</w:t>
      </w:r>
      <w:r>
        <w:rPr>
          <w:rStyle w:val="Numeropagina"/>
          <w:rFonts w:ascii="Verdana" w:hAnsi="Verdana"/>
          <w:sz w:val="20"/>
          <w:szCs w:val="20"/>
          <w:lang w:val="en-US"/>
        </w:rPr>
        <w:t>.</w:t>
      </w:r>
    </w:p>
    <w:p w:rsidR="008D1591" w:rsidRDefault="00DD5AEC">
      <w:pPr>
        <w:numPr>
          <w:ilvl w:val="0"/>
          <w:numId w:val="7"/>
        </w:numPr>
        <w:jc w:val="both"/>
        <w:rPr>
          <w:rFonts w:ascii="Verdana" w:hAnsi="Verdana"/>
          <w:sz w:val="20"/>
          <w:szCs w:val="20"/>
        </w:rPr>
      </w:pPr>
      <w:r>
        <w:rPr>
          <w:rStyle w:val="Numeropagina"/>
          <w:rFonts w:ascii="Verdana" w:hAnsi="Verdana"/>
          <w:b/>
          <w:bCs/>
          <w:sz w:val="20"/>
          <w:szCs w:val="20"/>
          <w:lang w:val="en-US"/>
        </w:rPr>
        <w:t>Maiorano L.</w:t>
      </w:r>
      <w:r>
        <w:rPr>
          <w:rStyle w:val="Numeropagina"/>
          <w:rFonts w:ascii="Verdana" w:hAnsi="Verdana"/>
          <w:sz w:val="20"/>
          <w:szCs w:val="20"/>
          <w:lang w:val="en-US"/>
        </w:rPr>
        <w:t xml:space="preserve"> 2013. Ecological niche, species distribution, and global changes. Graduate School, Department of Biology and Biotechnologies </w:t>
      </w:r>
      <w:r>
        <w:rPr>
          <w:rStyle w:val="Numeropagina"/>
          <w:rFonts w:ascii="Verdana" w:hAnsi="Verdana"/>
          <w:sz w:val="20"/>
          <w:szCs w:val="20"/>
          <w:lang w:val="en-US"/>
        </w:rPr>
        <w:t>“</w:t>
      </w:r>
      <w:r>
        <w:rPr>
          <w:rStyle w:val="Numeropagina"/>
          <w:rFonts w:ascii="Verdana" w:hAnsi="Verdana"/>
          <w:sz w:val="20"/>
          <w:szCs w:val="20"/>
          <w:lang w:val="en-US"/>
        </w:rPr>
        <w:t>Charles Darwin</w:t>
      </w:r>
      <w:r>
        <w:rPr>
          <w:rStyle w:val="Numeropagina"/>
          <w:rFonts w:ascii="Verdana" w:hAnsi="Verdana"/>
          <w:sz w:val="20"/>
          <w:szCs w:val="20"/>
          <w:lang w:val="en-US"/>
        </w:rPr>
        <w:t>”</w:t>
      </w:r>
      <w:r>
        <w:rPr>
          <w:rStyle w:val="Numeropagina"/>
          <w:rFonts w:ascii="Verdana" w:hAnsi="Verdana"/>
          <w:sz w:val="20"/>
          <w:szCs w:val="20"/>
          <w:lang w:val="en-US"/>
        </w:rPr>
        <w:t xml:space="preserve">, University of Rome </w:t>
      </w:r>
      <w:r>
        <w:rPr>
          <w:rStyle w:val="Numeropagina"/>
          <w:rFonts w:ascii="Verdana" w:hAnsi="Verdana"/>
          <w:sz w:val="20"/>
          <w:szCs w:val="20"/>
          <w:lang w:val="en-US"/>
        </w:rPr>
        <w:t>“</w:t>
      </w:r>
      <w:r>
        <w:rPr>
          <w:rStyle w:val="Numeropagina"/>
          <w:rFonts w:ascii="Verdana" w:hAnsi="Verdana"/>
          <w:sz w:val="20"/>
          <w:szCs w:val="20"/>
          <w:lang w:val="en-US"/>
        </w:rPr>
        <w:t>La Sapienza</w:t>
      </w:r>
      <w:r>
        <w:rPr>
          <w:rStyle w:val="Numeropagina"/>
          <w:rFonts w:ascii="Verdana" w:hAnsi="Verdana"/>
          <w:sz w:val="20"/>
          <w:szCs w:val="20"/>
          <w:lang w:val="en-US"/>
        </w:rPr>
        <w:t>”</w:t>
      </w:r>
      <w:r>
        <w:rPr>
          <w:rStyle w:val="Numeropagina"/>
          <w:rFonts w:ascii="Verdana" w:hAnsi="Verdana"/>
          <w:sz w:val="20"/>
          <w:szCs w:val="20"/>
          <w:lang w:val="en-US"/>
        </w:rPr>
        <w:t xml:space="preserve">. </w:t>
      </w:r>
      <w:r>
        <w:rPr>
          <w:rStyle w:val="Numeropagina"/>
          <w:rFonts w:ascii="Verdana" w:hAnsi="Verdana"/>
          <w:sz w:val="20"/>
          <w:szCs w:val="20"/>
          <w:u w:val="single"/>
          <w:lang w:val="en-US"/>
        </w:rPr>
        <w:t>INVITED PRESENTATION</w:t>
      </w:r>
      <w:r>
        <w:rPr>
          <w:rStyle w:val="Numeropagina"/>
          <w:rFonts w:ascii="Verdana" w:hAnsi="Verdana"/>
          <w:sz w:val="20"/>
          <w:szCs w:val="20"/>
          <w:lang w:val="en-US"/>
        </w:rPr>
        <w:t>.</w:t>
      </w:r>
    </w:p>
    <w:p w:rsidR="008D1591" w:rsidRDefault="00DD5AEC">
      <w:pPr>
        <w:numPr>
          <w:ilvl w:val="0"/>
          <w:numId w:val="7"/>
        </w:numPr>
        <w:jc w:val="both"/>
        <w:rPr>
          <w:rFonts w:ascii="Verdana" w:hAnsi="Verdana"/>
          <w:sz w:val="20"/>
          <w:szCs w:val="20"/>
        </w:rPr>
      </w:pPr>
      <w:r>
        <w:rPr>
          <w:rStyle w:val="Numeropagina"/>
          <w:rFonts w:ascii="Verdana" w:hAnsi="Verdana"/>
          <w:b/>
          <w:bCs/>
          <w:sz w:val="20"/>
          <w:szCs w:val="20"/>
          <w:lang w:val="en-US"/>
        </w:rPr>
        <w:t>Maiorano L.</w:t>
      </w:r>
      <w:r>
        <w:rPr>
          <w:rStyle w:val="Numeropagina"/>
          <w:rFonts w:ascii="Verdana" w:hAnsi="Verdana"/>
          <w:sz w:val="20"/>
          <w:szCs w:val="20"/>
          <w:lang w:val="en-US"/>
        </w:rPr>
        <w:t xml:space="preserve">, L. Bellucci, D.A. Iurino, R. Sardella and G. Amori. 2014. Fossil records and species distribution models: providing more than a single snapshot in time. IX Italian Mammalogy Congress, Civitella Alfedena 7-10 May 2014. </w:t>
      </w:r>
      <w:r>
        <w:rPr>
          <w:rStyle w:val="Numeropagina"/>
          <w:rFonts w:ascii="Verdana" w:hAnsi="Verdana"/>
          <w:sz w:val="20"/>
          <w:szCs w:val="20"/>
          <w:u w:val="single"/>
          <w:lang w:val="en-US"/>
        </w:rPr>
        <w:t>PRESENTATION</w:t>
      </w:r>
      <w:r>
        <w:rPr>
          <w:rStyle w:val="Numeropagina"/>
          <w:rFonts w:ascii="Verdana" w:hAnsi="Verdana"/>
          <w:sz w:val="20"/>
          <w:szCs w:val="20"/>
          <w:lang w:val="en-US"/>
        </w:rPr>
        <w:t>.</w:t>
      </w:r>
    </w:p>
    <w:p w:rsidR="008D1591" w:rsidRDefault="00DD5AEC">
      <w:pPr>
        <w:numPr>
          <w:ilvl w:val="0"/>
          <w:numId w:val="7"/>
        </w:numPr>
        <w:jc w:val="both"/>
        <w:rPr>
          <w:rFonts w:ascii="Verdana" w:hAnsi="Verdana"/>
          <w:sz w:val="20"/>
          <w:szCs w:val="20"/>
        </w:rPr>
      </w:pPr>
      <w:r>
        <w:rPr>
          <w:rStyle w:val="Numeropagina"/>
          <w:rFonts w:ascii="Verdana" w:hAnsi="Verdana"/>
          <w:b/>
          <w:bCs/>
          <w:sz w:val="20"/>
          <w:szCs w:val="20"/>
          <w:lang w:val="en-US"/>
        </w:rPr>
        <w:t xml:space="preserve">Maiorano </w:t>
      </w:r>
      <w:r>
        <w:rPr>
          <w:rStyle w:val="Numeropagina"/>
          <w:rFonts w:ascii="Verdana" w:hAnsi="Verdana"/>
          <w:b/>
          <w:bCs/>
          <w:sz w:val="20"/>
          <w:szCs w:val="20"/>
          <w:lang w:val="en-US"/>
        </w:rPr>
        <w:t>L.</w:t>
      </w:r>
      <w:r>
        <w:rPr>
          <w:rStyle w:val="Numeropagina"/>
          <w:rFonts w:ascii="Verdana" w:hAnsi="Verdana"/>
          <w:sz w:val="20"/>
          <w:szCs w:val="20"/>
          <w:lang w:val="en-US"/>
        </w:rPr>
        <w:t xml:space="preserve"> and P. Ciucci. 2014. Using species distribution models to reconcile hunting regimes and bear conservation in Italy: putting predictive ecology in practice. IX Italian Mammalogy Congress, Civitella Alfedena 7-10 May 2014. </w:t>
      </w:r>
      <w:r>
        <w:rPr>
          <w:rStyle w:val="Numeropagina"/>
          <w:rFonts w:ascii="Verdana" w:hAnsi="Verdana"/>
          <w:sz w:val="20"/>
          <w:szCs w:val="20"/>
          <w:u w:val="single"/>
          <w:lang w:val="en-US"/>
        </w:rPr>
        <w:t>PRESENTATION</w:t>
      </w:r>
      <w:r>
        <w:rPr>
          <w:rStyle w:val="Numeropagina"/>
          <w:rFonts w:ascii="Verdana" w:hAnsi="Verdana"/>
          <w:sz w:val="20"/>
          <w:szCs w:val="20"/>
          <w:lang w:val="en-US"/>
        </w:rPr>
        <w:t>.</w:t>
      </w:r>
    </w:p>
    <w:p w:rsidR="008D1591" w:rsidRDefault="00DD5AEC">
      <w:pPr>
        <w:pStyle w:val="Titolo1"/>
        <w:spacing w:before="200" w:after="100"/>
      </w:pPr>
      <w:r>
        <w:rPr>
          <w:rStyle w:val="Numeropagina"/>
          <w:rFonts w:ascii="Verdana" w:hAnsi="Verdana"/>
          <w:sz w:val="20"/>
          <w:szCs w:val="20"/>
          <w:lang w:val="en-US"/>
        </w:rPr>
        <w:t>Publications ISI</w:t>
      </w:r>
    </w:p>
    <w:p w:rsidR="008D1591" w:rsidRDefault="00DD5AEC">
      <w:pPr>
        <w:numPr>
          <w:ilvl w:val="0"/>
          <w:numId w:val="10"/>
        </w:numPr>
        <w:jc w:val="both"/>
        <w:rPr>
          <w:rFonts w:ascii="Verdana" w:hAnsi="Verdana"/>
          <w:b/>
          <w:bCs/>
          <w:sz w:val="20"/>
          <w:szCs w:val="20"/>
        </w:rPr>
      </w:pPr>
      <w:r>
        <w:rPr>
          <w:rStyle w:val="Numeropagina"/>
          <w:rFonts w:ascii="Verdana" w:hAnsi="Verdana"/>
          <w:b/>
          <w:bCs/>
          <w:sz w:val="20"/>
          <w:szCs w:val="20"/>
          <w:lang w:val="en-US"/>
        </w:rPr>
        <w:t>M</w:t>
      </w:r>
      <w:r>
        <w:rPr>
          <w:rStyle w:val="Numeropagina"/>
          <w:rFonts w:ascii="Verdana" w:hAnsi="Verdana"/>
          <w:b/>
          <w:bCs/>
          <w:sz w:val="20"/>
          <w:szCs w:val="20"/>
          <w:lang w:val="en-US"/>
        </w:rPr>
        <w:t>aiorano L.</w:t>
      </w:r>
      <w:r>
        <w:rPr>
          <w:rStyle w:val="Numeropagina"/>
          <w:rFonts w:ascii="Verdana" w:hAnsi="Verdana"/>
          <w:sz w:val="20"/>
          <w:szCs w:val="20"/>
          <w:lang w:val="en-US"/>
        </w:rPr>
        <w:t>, A. Falcucci and L. Boitani. 2006. Gap analysis of terrestrial vertebrates in Italy: priorities for conservation planning in a human dominated landscape. Biological Conservation 133:455-473. (IF = 3.794; 6/40 in Biodiversity Conservation; 27/136</w:t>
      </w:r>
      <w:r>
        <w:rPr>
          <w:rStyle w:val="Numeropagina"/>
          <w:rFonts w:ascii="Verdana" w:hAnsi="Verdana"/>
          <w:sz w:val="20"/>
          <w:szCs w:val="20"/>
          <w:lang w:val="en-US"/>
        </w:rPr>
        <w:t xml:space="preserve"> in Ecology; 19/209 in Environmental Sciences).</w:t>
      </w:r>
    </w:p>
    <w:p w:rsidR="008D1591" w:rsidRDefault="00DD5AEC">
      <w:pPr>
        <w:numPr>
          <w:ilvl w:val="0"/>
          <w:numId w:val="11"/>
        </w:numPr>
        <w:jc w:val="both"/>
        <w:rPr>
          <w:sz w:val="20"/>
          <w:szCs w:val="20"/>
        </w:rPr>
      </w:pPr>
      <w:r>
        <w:rPr>
          <w:rStyle w:val="Numeropagina"/>
          <w:rFonts w:ascii="Verdana" w:hAnsi="Verdana"/>
          <w:sz w:val="20"/>
          <w:szCs w:val="20"/>
          <w:lang w:val="en-US"/>
        </w:rPr>
        <w:t xml:space="preserve">Ardizzone G.D., A. Belluscio and </w:t>
      </w:r>
      <w:r>
        <w:rPr>
          <w:rStyle w:val="Numeropagina"/>
          <w:rFonts w:ascii="Verdana" w:hAnsi="Verdana"/>
          <w:b/>
          <w:bCs/>
          <w:sz w:val="20"/>
          <w:szCs w:val="20"/>
          <w:lang w:val="en-US"/>
        </w:rPr>
        <w:t>L. Maiorano</w:t>
      </w:r>
      <w:r>
        <w:rPr>
          <w:rStyle w:val="Numeropagina"/>
          <w:rFonts w:ascii="Verdana" w:hAnsi="Verdana"/>
          <w:sz w:val="20"/>
          <w:szCs w:val="20"/>
          <w:lang w:val="en-US"/>
        </w:rPr>
        <w:t xml:space="preserve">. 2006. Long-term change in the structure of </w:t>
      </w:r>
      <w:r>
        <w:rPr>
          <w:rStyle w:val="Numeropagina"/>
          <w:rFonts w:ascii="Verdana" w:hAnsi="Verdana"/>
          <w:i/>
          <w:iCs/>
          <w:sz w:val="20"/>
          <w:szCs w:val="20"/>
          <w:lang w:val="en-US"/>
        </w:rPr>
        <w:t>Posidonia oceanica</w:t>
      </w:r>
      <w:r>
        <w:rPr>
          <w:rStyle w:val="Numeropagina"/>
          <w:rFonts w:ascii="Verdana" w:hAnsi="Verdana"/>
          <w:sz w:val="20"/>
          <w:szCs w:val="20"/>
          <w:lang w:val="en-US"/>
        </w:rPr>
        <w:t xml:space="preserve"> landscape and its reference for a monitoring plan. Marine Ecology </w:t>
      </w:r>
      <w:r>
        <w:rPr>
          <w:rStyle w:val="Numeropagina"/>
          <w:rFonts w:ascii="Verdana" w:hAnsi="Verdana"/>
          <w:sz w:val="20"/>
          <w:szCs w:val="20"/>
          <w:lang w:val="en-US"/>
        </w:rPr>
        <w:t xml:space="preserve">– </w:t>
      </w:r>
      <w:r>
        <w:rPr>
          <w:rStyle w:val="Numeropagina"/>
          <w:rFonts w:ascii="Verdana" w:hAnsi="Verdana"/>
          <w:sz w:val="20"/>
          <w:szCs w:val="20"/>
          <w:lang w:val="en-US"/>
        </w:rPr>
        <w:t xml:space="preserve">An Evolutionary Perspective </w:t>
      </w:r>
      <w:r>
        <w:rPr>
          <w:rStyle w:val="Numeropagina"/>
          <w:rFonts w:ascii="Verdana" w:hAnsi="Verdana"/>
          <w:sz w:val="20"/>
          <w:szCs w:val="20"/>
          <w:lang w:val="en-US"/>
        </w:rPr>
        <w:t>27:299-309. (IF = 2.561; 14/100 in Marine and Freshwater Biology).</w:t>
      </w:r>
    </w:p>
    <w:p w:rsidR="008D1591" w:rsidRDefault="00DD5AEC">
      <w:pPr>
        <w:numPr>
          <w:ilvl w:val="0"/>
          <w:numId w:val="10"/>
        </w:numPr>
        <w:jc w:val="both"/>
        <w:rPr>
          <w:rFonts w:ascii="Verdana" w:hAnsi="Verdana"/>
          <w:b/>
          <w:bCs/>
          <w:sz w:val="20"/>
          <w:szCs w:val="20"/>
        </w:rPr>
      </w:pPr>
      <w:r>
        <w:rPr>
          <w:rStyle w:val="Numeropagina"/>
          <w:rFonts w:ascii="Verdana" w:hAnsi="Verdana"/>
          <w:sz w:val="20"/>
          <w:szCs w:val="20"/>
          <w:lang w:val="en-US"/>
        </w:rPr>
        <w:t xml:space="preserve">Falcucci A., </w:t>
      </w:r>
      <w:r>
        <w:rPr>
          <w:rStyle w:val="Numeropagina"/>
          <w:rFonts w:ascii="Verdana" w:hAnsi="Verdana"/>
          <w:b/>
          <w:bCs/>
          <w:sz w:val="20"/>
          <w:szCs w:val="20"/>
          <w:lang w:val="en-US"/>
        </w:rPr>
        <w:t>L. Maiorano</w:t>
      </w:r>
      <w:r>
        <w:rPr>
          <w:rStyle w:val="Numeropagina"/>
          <w:rFonts w:ascii="Verdana" w:hAnsi="Verdana"/>
          <w:sz w:val="20"/>
          <w:szCs w:val="20"/>
          <w:lang w:val="en-US"/>
        </w:rPr>
        <w:t xml:space="preserve"> and L. Boitani. 2007. Changes in land-use/land-cover patterns in Italy and their implications for biodiversity conservation. Landscape Ecology 22: 617-631. (IF = 2.</w:t>
      </w:r>
      <w:r>
        <w:rPr>
          <w:rStyle w:val="Numeropagina"/>
          <w:rFonts w:ascii="Verdana" w:hAnsi="Verdana"/>
          <w:sz w:val="20"/>
          <w:szCs w:val="20"/>
          <w:lang w:val="en-US"/>
        </w:rPr>
        <w:t>897; 40/136 in Ecology; 11/45 in Physical Geography; 31/170 in Geosciences).</w:t>
      </w:r>
    </w:p>
    <w:p w:rsidR="008D1591" w:rsidRDefault="00DD5AEC">
      <w:pPr>
        <w:numPr>
          <w:ilvl w:val="0"/>
          <w:numId w:val="10"/>
        </w:numPr>
        <w:jc w:val="both"/>
        <w:rPr>
          <w:rFonts w:ascii="Verdana" w:hAnsi="Verdana"/>
          <w:b/>
          <w:bCs/>
          <w:sz w:val="20"/>
          <w:szCs w:val="20"/>
        </w:rPr>
      </w:pPr>
      <w:r>
        <w:rPr>
          <w:rStyle w:val="Numeropagina"/>
          <w:rFonts w:ascii="Verdana" w:hAnsi="Verdana"/>
          <w:b/>
          <w:bCs/>
          <w:sz w:val="20"/>
          <w:szCs w:val="20"/>
          <w:lang w:val="en-US"/>
        </w:rPr>
        <w:t>Maiorano L.</w:t>
      </w:r>
      <w:r>
        <w:rPr>
          <w:rStyle w:val="Numeropagina"/>
          <w:rFonts w:ascii="Verdana" w:hAnsi="Verdana"/>
          <w:sz w:val="20"/>
          <w:szCs w:val="20"/>
          <w:lang w:val="en-US"/>
        </w:rPr>
        <w:t>, A. Falcucci, E.O. Garton and L. Boitani. 2007. Contribution of the Natura2000 network to biodiversity conservation in Italy. Conservation Biology 21: 1433-1444. (IF =</w:t>
      </w:r>
      <w:r>
        <w:rPr>
          <w:rStyle w:val="Numeropagina"/>
          <w:rFonts w:ascii="Verdana" w:hAnsi="Verdana"/>
          <w:sz w:val="20"/>
          <w:szCs w:val="20"/>
          <w:lang w:val="en-US"/>
        </w:rPr>
        <w:t xml:space="preserve"> 4.355; 5/40 in Biodiversity Conservation; 23/136 in Ecology; 13/209 in Environmental Sciences).</w:t>
      </w:r>
    </w:p>
    <w:p w:rsidR="008D1591" w:rsidRDefault="00DD5AEC">
      <w:pPr>
        <w:numPr>
          <w:ilvl w:val="0"/>
          <w:numId w:val="10"/>
        </w:numPr>
        <w:jc w:val="both"/>
        <w:rPr>
          <w:rFonts w:ascii="Verdana" w:hAnsi="Verdana"/>
          <w:b/>
          <w:bCs/>
          <w:sz w:val="20"/>
          <w:szCs w:val="20"/>
        </w:rPr>
      </w:pPr>
      <w:r>
        <w:rPr>
          <w:rStyle w:val="Numeropagina"/>
          <w:rFonts w:ascii="Verdana" w:hAnsi="Verdana"/>
          <w:sz w:val="20"/>
          <w:szCs w:val="20"/>
          <w:lang w:val="en-US"/>
        </w:rPr>
        <w:t xml:space="preserve">Boitani L., A. Falcucci, </w:t>
      </w:r>
      <w:r>
        <w:rPr>
          <w:rStyle w:val="Numeropagina"/>
          <w:rFonts w:ascii="Verdana" w:hAnsi="Verdana"/>
          <w:b/>
          <w:bCs/>
          <w:sz w:val="20"/>
          <w:szCs w:val="20"/>
          <w:lang w:val="en-US"/>
        </w:rPr>
        <w:t>L. Maiorano</w:t>
      </w:r>
      <w:r>
        <w:rPr>
          <w:rStyle w:val="Numeropagina"/>
          <w:rFonts w:ascii="Verdana" w:hAnsi="Verdana"/>
          <w:sz w:val="20"/>
          <w:szCs w:val="20"/>
          <w:lang w:val="en-US"/>
        </w:rPr>
        <w:t xml:space="preserve"> and C. Rondinini. 2007. Ecological networks as conceptual frameworks or operational tools in conservation. Conservation Bi</w:t>
      </w:r>
      <w:r>
        <w:rPr>
          <w:rStyle w:val="Numeropagina"/>
          <w:rFonts w:ascii="Verdana" w:hAnsi="Verdana"/>
          <w:sz w:val="20"/>
          <w:szCs w:val="20"/>
          <w:lang w:val="en-US"/>
        </w:rPr>
        <w:t>ology 21: 1414-1422. (IF = 4.355; 5/40 in Biodiversity Conservation; 23/136 in Ecology; 13/209 in Environmental Sciences). Paper selected for the 2010 Conservation Biology International Year of Biodiversity Virtual Issue on Connectivity and Corridors; http</w:t>
      </w:r>
      <w:r>
        <w:rPr>
          <w:rStyle w:val="Numeropagina"/>
          <w:rFonts w:ascii="Verdana" w:hAnsi="Verdana"/>
          <w:sz w:val="20"/>
          <w:szCs w:val="20"/>
          <w:lang w:val="en-US"/>
        </w:rPr>
        <w:t>://www.wiley.com/bw/vi.asp?ref=0888-8892&amp;site=1</w:t>
      </w:r>
    </w:p>
    <w:p w:rsidR="008D1591" w:rsidRDefault="00DD5AEC">
      <w:pPr>
        <w:numPr>
          <w:ilvl w:val="0"/>
          <w:numId w:val="12"/>
        </w:numPr>
        <w:jc w:val="both"/>
        <w:rPr>
          <w:rFonts w:ascii="Verdana" w:hAnsi="Verdana"/>
          <w:sz w:val="20"/>
          <w:szCs w:val="20"/>
        </w:rPr>
      </w:pPr>
      <w:r>
        <w:rPr>
          <w:rStyle w:val="Numeropagina"/>
          <w:rFonts w:ascii="Verdana" w:hAnsi="Verdana"/>
          <w:b/>
          <w:bCs/>
          <w:sz w:val="20"/>
          <w:szCs w:val="20"/>
          <w:lang w:val="en-US"/>
        </w:rPr>
        <w:t>Maiorano L.</w:t>
      </w:r>
      <w:r>
        <w:rPr>
          <w:rStyle w:val="Numeropagina"/>
          <w:rFonts w:ascii="Verdana" w:hAnsi="Verdana"/>
          <w:sz w:val="20"/>
          <w:szCs w:val="20"/>
          <w:lang w:val="en-US"/>
        </w:rPr>
        <w:t>, A. Falcucci and L. Boitani. 2008. Size dependent resistance of protected areas to land-use change. Proceedings of the Royal Society of London Series B 275: 1297-1304. (IF = 5.683; 8/83 in Biology</w:t>
      </w:r>
      <w:r>
        <w:rPr>
          <w:rStyle w:val="Numeropagina"/>
          <w:rFonts w:ascii="Verdana" w:hAnsi="Verdana"/>
          <w:sz w:val="20"/>
          <w:szCs w:val="20"/>
          <w:lang w:val="en-US"/>
        </w:rPr>
        <w:t>; 13/136 in Ecology; 7/47 in Evolutionary Biology).</w:t>
      </w:r>
    </w:p>
    <w:p w:rsidR="008D1591" w:rsidRDefault="00DD5AEC">
      <w:pPr>
        <w:numPr>
          <w:ilvl w:val="0"/>
          <w:numId w:val="12"/>
        </w:numPr>
        <w:jc w:val="both"/>
        <w:rPr>
          <w:rFonts w:ascii="Verdana" w:hAnsi="Verdana"/>
          <w:sz w:val="20"/>
          <w:szCs w:val="20"/>
        </w:rPr>
      </w:pPr>
      <w:r>
        <w:rPr>
          <w:rStyle w:val="Numeropagina"/>
          <w:rFonts w:ascii="Verdana" w:hAnsi="Verdana"/>
          <w:sz w:val="20"/>
          <w:szCs w:val="20"/>
          <w:lang w:val="en-US"/>
        </w:rPr>
        <w:t xml:space="preserve">Falcucci A., </w:t>
      </w:r>
      <w:r>
        <w:rPr>
          <w:rStyle w:val="Numeropagina"/>
          <w:rFonts w:ascii="Verdana" w:hAnsi="Verdana"/>
          <w:b/>
          <w:bCs/>
          <w:sz w:val="20"/>
          <w:szCs w:val="20"/>
          <w:lang w:val="en-US"/>
        </w:rPr>
        <w:t>L. Maiorano</w:t>
      </w:r>
      <w:r>
        <w:rPr>
          <w:rStyle w:val="Numeropagina"/>
          <w:rFonts w:ascii="Verdana" w:hAnsi="Verdana"/>
          <w:sz w:val="20"/>
          <w:szCs w:val="20"/>
          <w:lang w:val="en-US"/>
        </w:rPr>
        <w:t>, E.O. Garton, P. Ciucci and L. Boitani. 2008. Land-cover change and the future of the Apennine brown bear: a perspective from the past. Journal of Mammalogy 89: 1502-1511. (IF = 2</w:t>
      </w:r>
      <w:r>
        <w:rPr>
          <w:rStyle w:val="Numeropagina"/>
          <w:rFonts w:ascii="Verdana" w:hAnsi="Verdana"/>
          <w:sz w:val="20"/>
          <w:szCs w:val="20"/>
          <w:lang w:val="en-US"/>
        </w:rPr>
        <w:t>.308; 24/149 in Zoology).</w:t>
      </w:r>
    </w:p>
    <w:p w:rsidR="008D1591" w:rsidRDefault="00DD5AEC">
      <w:pPr>
        <w:numPr>
          <w:ilvl w:val="0"/>
          <w:numId w:val="12"/>
        </w:numPr>
        <w:jc w:val="both"/>
        <w:rPr>
          <w:rFonts w:ascii="Verdana" w:hAnsi="Verdana"/>
          <w:sz w:val="20"/>
          <w:szCs w:val="20"/>
        </w:rPr>
      </w:pPr>
      <w:r>
        <w:rPr>
          <w:rStyle w:val="Numeropagina"/>
          <w:rFonts w:ascii="Verdana" w:hAnsi="Verdana"/>
          <w:sz w:val="20"/>
          <w:szCs w:val="20"/>
          <w:lang w:val="en-US"/>
        </w:rPr>
        <w:t xml:space="preserve">Catullo G., M. Masi, A. Falcucci, </w:t>
      </w:r>
      <w:r>
        <w:rPr>
          <w:rStyle w:val="Numeropagina"/>
          <w:rFonts w:ascii="Verdana" w:hAnsi="Verdana"/>
          <w:b/>
          <w:bCs/>
          <w:sz w:val="20"/>
          <w:szCs w:val="20"/>
          <w:lang w:val="en-US"/>
        </w:rPr>
        <w:t>L. Maiorano*</w:t>
      </w:r>
      <w:r>
        <w:rPr>
          <w:rStyle w:val="Numeropagina"/>
          <w:rFonts w:ascii="Verdana" w:hAnsi="Verdana"/>
          <w:sz w:val="20"/>
          <w:szCs w:val="20"/>
          <w:lang w:val="en-US"/>
        </w:rPr>
        <w:t>, C. Rondinini and L. Boitani. 2008. A gap analysis of Southeast Asian mammals based on habitat suitability models. Biological Conservation 141: 2730-2744. (IF = 3.794; 6/40 in Biodive</w:t>
      </w:r>
      <w:r>
        <w:rPr>
          <w:rStyle w:val="Numeropagina"/>
          <w:rFonts w:ascii="Verdana" w:hAnsi="Verdana"/>
          <w:sz w:val="20"/>
          <w:szCs w:val="20"/>
          <w:lang w:val="en-US"/>
        </w:rPr>
        <w:t>rsity Conservation; 27/136 in Ecology; 19/209 in Environmental Sciences). * corresponding author</w:t>
      </w:r>
    </w:p>
    <w:p w:rsidR="008D1591" w:rsidRDefault="00DD5AEC">
      <w:pPr>
        <w:numPr>
          <w:ilvl w:val="0"/>
          <w:numId w:val="12"/>
        </w:numPr>
        <w:jc w:val="both"/>
        <w:rPr>
          <w:rFonts w:ascii="Verdana" w:hAnsi="Verdana"/>
          <w:sz w:val="20"/>
          <w:szCs w:val="20"/>
        </w:rPr>
      </w:pPr>
      <w:r>
        <w:rPr>
          <w:rStyle w:val="Numeropagina"/>
          <w:rFonts w:ascii="Verdana" w:hAnsi="Verdana"/>
          <w:b/>
          <w:bCs/>
          <w:sz w:val="20"/>
          <w:szCs w:val="20"/>
          <w:lang w:val="en-US"/>
        </w:rPr>
        <w:t>Maiorano L.</w:t>
      </w:r>
      <w:r>
        <w:rPr>
          <w:rStyle w:val="Numeropagina"/>
          <w:rFonts w:ascii="Verdana" w:hAnsi="Verdana"/>
          <w:sz w:val="20"/>
          <w:szCs w:val="20"/>
          <w:lang w:val="en-US"/>
        </w:rPr>
        <w:t>, Bartolino V., Colloca F., Abella A., Belluscio A., Carpentieri P., Criscoli A., Jona Lasinio G., Mannini A., Pranovi F., Reale B., Relini G., Viva</w:t>
      </w:r>
      <w:r>
        <w:rPr>
          <w:rStyle w:val="Numeropagina"/>
          <w:rFonts w:ascii="Verdana" w:hAnsi="Verdana"/>
          <w:sz w:val="20"/>
          <w:szCs w:val="20"/>
          <w:lang w:val="en-US"/>
        </w:rPr>
        <w:t xml:space="preserve"> C. and G.D. Ardizzone. 2009. Systematic conservation planning in the Mediterranean: a flexible tool for the identification of no-take marine protected areas. ICES Journal of Marine Science 66: 137-146. (IF = 2.277; 7/49 in Fisheries; 25/100 in Marine and </w:t>
      </w:r>
      <w:r>
        <w:rPr>
          <w:rStyle w:val="Numeropagina"/>
          <w:rFonts w:ascii="Verdana" w:hAnsi="Verdana"/>
          <w:sz w:val="20"/>
          <w:szCs w:val="20"/>
          <w:lang w:val="en-US"/>
        </w:rPr>
        <w:t>Freshwater Biology; 17/60 in Oceanography).</w:t>
      </w:r>
    </w:p>
    <w:p w:rsidR="008D1591" w:rsidRDefault="00DD5AEC">
      <w:pPr>
        <w:numPr>
          <w:ilvl w:val="0"/>
          <w:numId w:val="12"/>
        </w:numPr>
        <w:jc w:val="both"/>
        <w:rPr>
          <w:rFonts w:ascii="Verdana" w:hAnsi="Verdana"/>
          <w:sz w:val="20"/>
          <w:szCs w:val="20"/>
        </w:rPr>
      </w:pPr>
      <w:r>
        <w:rPr>
          <w:rStyle w:val="Numeropagina"/>
          <w:rFonts w:ascii="Verdana" w:hAnsi="Verdana"/>
          <w:sz w:val="20"/>
          <w:szCs w:val="20"/>
          <w:lang w:val="en-US"/>
        </w:rPr>
        <w:t>Eggers J., K. Tr</w:t>
      </w:r>
      <w:r>
        <w:rPr>
          <w:rStyle w:val="Numeropagina"/>
          <w:rFonts w:ascii="Verdana" w:hAnsi="Verdana"/>
          <w:sz w:val="20"/>
          <w:szCs w:val="20"/>
          <w:lang w:val="en-US"/>
        </w:rPr>
        <w:t>ö</w:t>
      </w:r>
      <w:r>
        <w:rPr>
          <w:rStyle w:val="Numeropagina"/>
          <w:rFonts w:ascii="Verdana" w:hAnsi="Verdana"/>
          <w:sz w:val="20"/>
          <w:szCs w:val="20"/>
          <w:lang w:val="en-US"/>
        </w:rPr>
        <w:t xml:space="preserve">ltzsch, A. Falcucci, </w:t>
      </w:r>
      <w:r>
        <w:rPr>
          <w:rStyle w:val="Numeropagina"/>
          <w:rFonts w:ascii="Verdana" w:hAnsi="Verdana"/>
          <w:b/>
          <w:bCs/>
          <w:sz w:val="20"/>
          <w:szCs w:val="20"/>
          <w:lang w:val="en-US"/>
        </w:rPr>
        <w:t>L. Maiorano</w:t>
      </w:r>
      <w:r>
        <w:rPr>
          <w:rStyle w:val="Numeropagina"/>
          <w:rFonts w:ascii="Verdana" w:hAnsi="Verdana"/>
          <w:sz w:val="20"/>
          <w:szCs w:val="20"/>
          <w:lang w:val="en-US"/>
        </w:rPr>
        <w:t>, P. Verburg, E. Framstad, G. Louette, D. Maes, S. Nagy, W. Ozinga and B. Delvaere. 2009. Is biofuel policy harming biodiversity in Europe? Global Change Biology B</w:t>
      </w:r>
      <w:r>
        <w:rPr>
          <w:rStyle w:val="Numeropagina"/>
          <w:rFonts w:ascii="Verdana" w:hAnsi="Verdana"/>
          <w:sz w:val="20"/>
          <w:szCs w:val="20"/>
          <w:lang w:val="en-US"/>
        </w:rPr>
        <w:t>ioenergy 1: 18-34. (IF = 4.714; 2/78 in Agronomy; 8/81 in Energy &amp; Fuels)</w:t>
      </w:r>
    </w:p>
    <w:p w:rsidR="008D1591" w:rsidRDefault="00DD5AEC">
      <w:pPr>
        <w:numPr>
          <w:ilvl w:val="0"/>
          <w:numId w:val="12"/>
        </w:numPr>
        <w:jc w:val="both"/>
        <w:rPr>
          <w:rFonts w:ascii="Verdana" w:hAnsi="Verdana"/>
          <w:sz w:val="20"/>
          <w:szCs w:val="20"/>
        </w:rPr>
      </w:pPr>
      <w:r>
        <w:rPr>
          <w:rStyle w:val="Numeropagina"/>
          <w:rFonts w:ascii="Verdana" w:hAnsi="Verdana"/>
          <w:sz w:val="20"/>
          <w:szCs w:val="20"/>
          <w:lang w:val="en-US"/>
        </w:rPr>
        <w:t xml:space="preserve">Falcucci A., P. Ciucci, </w:t>
      </w:r>
      <w:r>
        <w:rPr>
          <w:rStyle w:val="Numeropagina"/>
          <w:rFonts w:ascii="Verdana" w:hAnsi="Verdana"/>
          <w:b/>
          <w:bCs/>
          <w:sz w:val="20"/>
          <w:szCs w:val="20"/>
          <w:lang w:val="en-US"/>
        </w:rPr>
        <w:t>L. Maiorano</w:t>
      </w:r>
      <w:r>
        <w:rPr>
          <w:rStyle w:val="Numeropagina"/>
          <w:rFonts w:ascii="Verdana" w:hAnsi="Verdana"/>
          <w:sz w:val="20"/>
          <w:szCs w:val="20"/>
          <w:lang w:val="en-US"/>
        </w:rPr>
        <w:t>, L. Gentile and L. Boitani. 2009. Assessing habitat quality for conservation using an integrated occurrence-mortality approach. Journal of Applied</w:t>
      </w:r>
      <w:r>
        <w:rPr>
          <w:rStyle w:val="Numeropagina"/>
          <w:rFonts w:ascii="Verdana" w:hAnsi="Verdana"/>
          <w:sz w:val="20"/>
          <w:szCs w:val="20"/>
          <w:lang w:val="en-US"/>
        </w:rPr>
        <w:t xml:space="preserve"> Ecology 46: 600-609. (IF = 4.740; 21/136 in Ecology).</w:t>
      </w:r>
    </w:p>
    <w:p w:rsidR="008D1591" w:rsidRDefault="00DD5AEC">
      <w:pPr>
        <w:numPr>
          <w:ilvl w:val="0"/>
          <w:numId w:val="12"/>
        </w:numPr>
        <w:rPr>
          <w:rFonts w:ascii="Verdana" w:hAnsi="Verdana"/>
          <w:sz w:val="20"/>
          <w:szCs w:val="20"/>
        </w:rPr>
      </w:pPr>
      <w:r>
        <w:rPr>
          <w:rStyle w:val="Numeropagina"/>
          <w:rFonts w:ascii="Verdana" w:hAnsi="Verdana"/>
          <w:sz w:val="20"/>
          <w:szCs w:val="20"/>
          <w:lang w:val="en-US"/>
        </w:rPr>
        <w:t xml:space="preserve">Puddu G., </w:t>
      </w:r>
      <w:r>
        <w:rPr>
          <w:rStyle w:val="Numeropagina"/>
          <w:rFonts w:ascii="Verdana" w:hAnsi="Verdana"/>
          <w:b/>
          <w:bCs/>
          <w:sz w:val="20"/>
          <w:szCs w:val="20"/>
          <w:lang w:val="en-US"/>
        </w:rPr>
        <w:t>L. Maiorano</w:t>
      </w:r>
      <w:r>
        <w:rPr>
          <w:rStyle w:val="Numeropagina"/>
          <w:rFonts w:ascii="Verdana" w:hAnsi="Verdana"/>
          <w:sz w:val="20"/>
          <w:szCs w:val="20"/>
          <w:lang w:val="en-US"/>
        </w:rPr>
        <w:t>, A. Falcucci, F. Corsi and L. Boitani. 2009. Spatial-explicit assessment of current and future conservation options for the endangered Corsican red deer (</w:t>
      </w:r>
      <w:r>
        <w:rPr>
          <w:rStyle w:val="Numeropagina"/>
          <w:rFonts w:ascii="Verdana" w:hAnsi="Verdana"/>
          <w:i/>
          <w:iCs/>
          <w:sz w:val="20"/>
          <w:szCs w:val="20"/>
          <w:lang w:val="en-US"/>
        </w:rPr>
        <w:t>Cervus elaphus corsicanus</w:t>
      </w:r>
      <w:r>
        <w:rPr>
          <w:rStyle w:val="Numeropagina"/>
          <w:rFonts w:ascii="Verdana" w:hAnsi="Verdana"/>
          <w:sz w:val="20"/>
          <w:szCs w:val="20"/>
          <w:lang w:val="en-US"/>
        </w:rPr>
        <w:t>) in Sardinia. Biodiversity and Conservation 18: 2001-2016. (IF = 2.264; 12/40 in Biodiversity Conservation; 60/136 in Ecology; 77/209 in Environmental Sciences).</w:t>
      </w:r>
    </w:p>
    <w:p w:rsidR="008D1591" w:rsidRDefault="00DD5AEC">
      <w:pPr>
        <w:numPr>
          <w:ilvl w:val="0"/>
          <w:numId w:val="12"/>
        </w:numPr>
        <w:rPr>
          <w:rFonts w:ascii="Verdana" w:hAnsi="Verdana"/>
          <w:sz w:val="20"/>
          <w:szCs w:val="20"/>
        </w:rPr>
      </w:pPr>
      <w:r>
        <w:rPr>
          <w:rStyle w:val="Numeropagina"/>
          <w:rFonts w:ascii="Verdana" w:hAnsi="Verdana"/>
          <w:sz w:val="20"/>
          <w:szCs w:val="20"/>
          <w:lang w:val="en-US"/>
        </w:rPr>
        <w:t xml:space="preserve">Colloca F., V. Bartolino, G. Jona Lasinio, </w:t>
      </w:r>
      <w:r>
        <w:rPr>
          <w:rStyle w:val="Numeropagina"/>
          <w:rFonts w:ascii="Verdana" w:hAnsi="Verdana"/>
          <w:b/>
          <w:bCs/>
          <w:sz w:val="20"/>
          <w:szCs w:val="20"/>
          <w:lang w:val="en-US"/>
        </w:rPr>
        <w:t>L. Maiorano</w:t>
      </w:r>
      <w:r>
        <w:rPr>
          <w:rStyle w:val="Numeropagina"/>
          <w:rFonts w:ascii="Verdana" w:hAnsi="Verdana"/>
          <w:sz w:val="20"/>
          <w:szCs w:val="20"/>
          <w:lang w:val="en-US"/>
        </w:rPr>
        <w:t>, P. Sartor and G.D. Ardizzone. 2009. I</w:t>
      </w:r>
      <w:r>
        <w:rPr>
          <w:rStyle w:val="Numeropagina"/>
          <w:rFonts w:ascii="Verdana" w:hAnsi="Verdana"/>
          <w:sz w:val="20"/>
          <w:szCs w:val="20"/>
          <w:lang w:val="en-US"/>
        </w:rPr>
        <w:t>dentifying fish nurseries using density and persistence measures. Marine Ecology Progress Series 381: 287-296. (IF = 2.546; 53/136 in Ecology; 16/100 in Marine and Freshwater Biology; 14/60 in Oceanography).</w:t>
      </w:r>
    </w:p>
    <w:p w:rsidR="008D1591" w:rsidRDefault="00DD5AEC">
      <w:pPr>
        <w:numPr>
          <w:ilvl w:val="0"/>
          <w:numId w:val="12"/>
        </w:numPr>
        <w:jc w:val="both"/>
        <w:rPr>
          <w:rFonts w:ascii="Verdana" w:hAnsi="Verdana"/>
          <w:sz w:val="20"/>
          <w:szCs w:val="20"/>
        </w:rPr>
      </w:pPr>
      <w:r>
        <w:rPr>
          <w:rStyle w:val="Numeropagina"/>
          <w:rFonts w:ascii="Verdana" w:hAnsi="Verdana"/>
          <w:sz w:val="20"/>
          <w:szCs w:val="20"/>
          <w:lang w:val="en-US"/>
        </w:rPr>
        <w:t xml:space="preserve">Ciucci P., W. Reggioni, </w:t>
      </w:r>
      <w:r>
        <w:rPr>
          <w:rStyle w:val="Numeropagina"/>
          <w:rFonts w:ascii="Verdana" w:hAnsi="Verdana"/>
          <w:b/>
          <w:bCs/>
          <w:sz w:val="20"/>
          <w:szCs w:val="20"/>
          <w:lang w:val="en-US"/>
        </w:rPr>
        <w:t>L. Maiorano</w:t>
      </w:r>
      <w:r>
        <w:rPr>
          <w:rStyle w:val="Numeropagina"/>
          <w:rFonts w:ascii="Verdana" w:hAnsi="Verdana"/>
          <w:sz w:val="20"/>
          <w:szCs w:val="20"/>
          <w:lang w:val="en-US"/>
        </w:rPr>
        <w:t xml:space="preserve"> and L. Boitani. 2009. Long distance dispersal of a rescued wolf from the northern Apennines to the western Alps. Journal of Wildlife Management 73: 1300-1306. (IF = 1.640; 78/136 in Ecology; 42/149 in Zoology)</w:t>
      </w:r>
    </w:p>
    <w:p w:rsidR="008D1591" w:rsidRDefault="00DD5AEC">
      <w:pPr>
        <w:numPr>
          <w:ilvl w:val="0"/>
          <w:numId w:val="12"/>
        </w:numPr>
        <w:jc w:val="both"/>
        <w:rPr>
          <w:rFonts w:ascii="Verdana" w:hAnsi="Verdana"/>
          <w:sz w:val="20"/>
          <w:szCs w:val="20"/>
        </w:rPr>
      </w:pPr>
      <w:r>
        <w:rPr>
          <w:rStyle w:val="Numeropagina"/>
          <w:rFonts w:ascii="Verdana" w:hAnsi="Verdana"/>
          <w:sz w:val="20"/>
          <w:szCs w:val="20"/>
          <w:lang w:val="en-US"/>
        </w:rPr>
        <w:t xml:space="preserve">Cardinale M., M. Linder, V. Bartolino, </w:t>
      </w:r>
      <w:r>
        <w:rPr>
          <w:rStyle w:val="Numeropagina"/>
          <w:rFonts w:ascii="Verdana" w:hAnsi="Verdana"/>
          <w:b/>
          <w:bCs/>
          <w:sz w:val="20"/>
          <w:szCs w:val="20"/>
          <w:lang w:val="en-US"/>
        </w:rPr>
        <w:t>L. Mai</w:t>
      </w:r>
      <w:r>
        <w:rPr>
          <w:rStyle w:val="Numeropagina"/>
          <w:rFonts w:ascii="Verdana" w:hAnsi="Verdana"/>
          <w:b/>
          <w:bCs/>
          <w:sz w:val="20"/>
          <w:szCs w:val="20"/>
          <w:lang w:val="en-US"/>
        </w:rPr>
        <w:t>orano</w:t>
      </w:r>
      <w:r>
        <w:rPr>
          <w:rStyle w:val="Numeropagina"/>
          <w:rFonts w:ascii="Verdana" w:hAnsi="Verdana"/>
          <w:sz w:val="20"/>
          <w:szCs w:val="20"/>
          <w:lang w:val="en-US"/>
        </w:rPr>
        <w:t xml:space="preserve"> and M. Casini. 2009. Conservation value of historical data: reconstructing stock dynamic of turbot (</w:t>
      </w:r>
      <w:r>
        <w:rPr>
          <w:rStyle w:val="Numeropagina"/>
          <w:rFonts w:ascii="Verdana" w:hAnsi="Verdana"/>
          <w:i/>
          <w:iCs/>
          <w:sz w:val="20"/>
          <w:szCs w:val="20"/>
          <w:lang w:val="en-US"/>
        </w:rPr>
        <w:t>Psetta maxima</w:t>
      </w:r>
      <w:r>
        <w:rPr>
          <w:rStyle w:val="Numeropagina"/>
          <w:rFonts w:ascii="Verdana" w:hAnsi="Verdana"/>
          <w:sz w:val="20"/>
          <w:szCs w:val="20"/>
          <w:lang w:val="en-US"/>
        </w:rPr>
        <w:t>) during the last century in the Eastern North Sea. Marine Ecology Progress Series 386: 197-206. (IF = 2.546; 53/136 in Ecology; 16/100 i</w:t>
      </w:r>
      <w:r>
        <w:rPr>
          <w:rStyle w:val="Numeropagina"/>
          <w:rFonts w:ascii="Verdana" w:hAnsi="Verdana"/>
          <w:sz w:val="20"/>
          <w:szCs w:val="20"/>
          <w:lang w:val="en-US"/>
        </w:rPr>
        <w:t>n Marine and Freshwater Biology; 14/60 in Oceanography).</w:t>
      </w:r>
    </w:p>
    <w:p w:rsidR="008D1591" w:rsidRDefault="00DD5AEC">
      <w:pPr>
        <w:numPr>
          <w:ilvl w:val="0"/>
          <w:numId w:val="12"/>
        </w:numPr>
        <w:jc w:val="both"/>
        <w:rPr>
          <w:rFonts w:ascii="Verdana" w:hAnsi="Verdana"/>
          <w:sz w:val="20"/>
          <w:szCs w:val="20"/>
        </w:rPr>
      </w:pPr>
      <w:r>
        <w:rPr>
          <w:rStyle w:val="Numeropagina"/>
          <w:rFonts w:ascii="Verdana" w:hAnsi="Verdana"/>
          <w:sz w:val="20"/>
          <w:szCs w:val="20"/>
          <w:lang w:val="en-US"/>
        </w:rPr>
        <w:t xml:space="preserve">Ficetola G.F., </w:t>
      </w:r>
      <w:r>
        <w:rPr>
          <w:rStyle w:val="Numeropagina"/>
          <w:rFonts w:ascii="Verdana" w:hAnsi="Verdana"/>
          <w:b/>
          <w:bCs/>
          <w:sz w:val="20"/>
          <w:szCs w:val="20"/>
          <w:lang w:val="en-US"/>
        </w:rPr>
        <w:t>L. Maiorano</w:t>
      </w:r>
      <w:r>
        <w:rPr>
          <w:rStyle w:val="Numeropagina"/>
          <w:rFonts w:ascii="Verdana" w:hAnsi="Verdana"/>
          <w:sz w:val="20"/>
          <w:szCs w:val="20"/>
          <w:lang w:val="en-US"/>
        </w:rPr>
        <w:t>, A. Falcucci, N. Dendoncker, L. Boitani, E. Padoa-Schioppa, C. Miaud and W. Thuiller. 2010. Knowing the past to predict the future: land-use change and the spread of invasi</w:t>
      </w:r>
      <w:r>
        <w:rPr>
          <w:rStyle w:val="Numeropagina"/>
          <w:rFonts w:ascii="Verdana" w:hAnsi="Verdana"/>
          <w:sz w:val="20"/>
          <w:szCs w:val="20"/>
          <w:lang w:val="en-US"/>
        </w:rPr>
        <w:t>ve bullfrogs. Global Change Biology 16: 528-537. (IF = 6.910; 1/40 in Biodiversity Conservation; 9/136 in Ecology; 5/209 in Environmental Sciences).</w:t>
      </w:r>
    </w:p>
    <w:p w:rsidR="008D1591" w:rsidRDefault="00DD5AEC">
      <w:pPr>
        <w:numPr>
          <w:ilvl w:val="0"/>
          <w:numId w:val="12"/>
        </w:numPr>
        <w:jc w:val="both"/>
        <w:rPr>
          <w:rFonts w:ascii="Verdana" w:hAnsi="Verdana"/>
          <w:sz w:val="20"/>
          <w:szCs w:val="20"/>
        </w:rPr>
      </w:pPr>
      <w:r>
        <w:rPr>
          <w:rStyle w:val="Numeropagina"/>
          <w:rFonts w:ascii="Verdana" w:hAnsi="Verdana"/>
          <w:sz w:val="20"/>
          <w:szCs w:val="20"/>
          <w:lang w:val="en-US"/>
        </w:rPr>
        <w:t>Louette G., D. Maes, J.R.M. Alkemade, L. Boitani, B. de Knegt, J. Eggers, A. Falcucci, E. Framstad, W. Hage</w:t>
      </w:r>
      <w:r>
        <w:rPr>
          <w:rStyle w:val="Numeropagina"/>
          <w:rFonts w:ascii="Verdana" w:hAnsi="Verdana"/>
          <w:sz w:val="20"/>
          <w:szCs w:val="20"/>
          <w:lang w:val="en-US"/>
        </w:rPr>
        <w:t xml:space="preserve">meijer, S.M. Hennekens, </w:t>
      </w:r>
      <w:r>
        <w:rPr>
          <w:rStyle w:val="Numeropagina"/>
          <w:rFonts w:ascii="Verdana" w:hAnsi="Verdana"/>
          <w:b/>
          <w:bCs/>
          <w:sz w:val="20"/>
          <w:szCs w:val="20"/>
          <w:lang w:val="en-US"/>
        </w:rPr>
        <w:t>L. Maiorano</w:t>
      </w:r>
      <w:r>
        <w:rPr>
          <w:rStyle w:val="Numeropagina"/>
          <w:rFonts w:ascii="Verdana" w:hAnsi="Verdana"/>
          <w:sz w:val="20"/>
          <w:szCs w:val="20"/>
          <w:lang w:val="en-US"/>
        </w:rPr>
        <w:t>, S. Nagy, A. Nieto Serradilla, W.A. Ozinga, J.H.J. Schamin</w:t>
      </w:r>
      <w:r>
        <w:rPr>
          <w:rStyle w:val="Numeropagina"/>
          <w:rFonts w:ascii="Verdana" w:hAnsi="Verdana"/>
          <w:sz w:val="20"/>
          <w:szCs w:val="20"/>
          <w:lang w:val="en-US"/>
        </w:rPr>
        <w:t>é</w:t>
      </w:r>
      <w:r>
        <w:rPr>
          <w:rStyle w:val="Numeropagina"/>
          <w:rFonts w:ascii="Verdana" w:hAnsi="Verdana"/>
          <w:sz w:val="20"/>
          <w:szCs w:val="20"/>
          <w:lang w:val="en-US"/>
        </w:rPr>
        <w:t xml:space="preserve">e, V. Tsiaousi, S. van Tol and B. Delbaere. 2010. BioScore: cost-effective assessment of policy impact on biodiversity using species sensitivity scores. Journal </w:t>
      </w:r>
      <w:r>
        <w:rPr>
          <w:rStyle w:val="Numeropagina"/>
          <w:rFonts w:ascii="Verdana" w:hAnsi="Verdana"/>
          <w:sz w:val="20"/>
          <w:szCs w:val="20"/>
          <w:lang w:val="en-US"/>
        </w:rPr>
        <w:t>for Nature Conservation 18: 142-148. (IF = 1.535; 18/40 in Biodiversity Conservation; 84/136 in Ecology).</w:t>
      </w:r>
    </w:p>
    <w:p w:rsidR="008D1591" w:rsidRDefault="00DD5AEC">
      <w:pPr>
        <w:numPr>
          <w:ilvl w:val="0"/>
          <w:numId w:val="12"/>
        </w:numPr>
        <w:jc w:val="both"/>
        <w:rPr>
          <w:rFonts w:ascii="Verdana" w:hAnsi="Verdana"/>
          <w:sz w:val="20"/>
          <w:szCs w:val="20"/>
        </w:rPr>
      </w:pPr>
      <w:r>
        <w:rPr>
          <w:rStyle w:val="Numeropagina"/>
          <w:rFonts w:ascii="Verdana" w:hAnsi="Verdana"/>
          <w:sz w:val="20"/>
          <w:szCs w:val="20"/>
          <w:lang w:val="en-US"/>
        </w:rPr>
        <w:t xml:space="preserve">Wilson K.A., E. Meijaard, S. Drummond, H.S. Grantham, L. Boitani, G. Catullo, L. Christie, R. Dennis, I. Dutton, A. Falcucci, </w:t>
      </w:r>
      <w:r>
        <w:rPr>
          <w:rStyle w:val="Numeropagina"/>
          <w:rFonts w:ascii="Verdana" w:hAnsi="Verdana"/>
          <w:b/>
          <w:bCs/>
          <w:sz w:val="20"/>
          <w:szCs w:val="20"/>
          <w:lang w:val="en-US"/>
        </w:rPr>
        <w:t>L. Maiorano</w:t>
      </w:r>
      <w:r>
        <w:rPr>
          <w:rStyle w:val="Numeropagina"/>
          <w:rFonts w:ascii="Verdana" w:hAnsi="Verdana"/>
          <w:sz w:val="20"/>
          <w:szCs w:val="20"/>
          <w:lang w:val="en-US"/>
        </w:rPr>
        <w:t>, H.P. Possin</w:t>
      </w:r>
      <w:r>
        <w:rPr>
          <w:rStyle w:val="Numeropagina"/>
          <w:rFonts w:ascii="Verdana" w:hAnsi="Verdana"/>
          <w:sz w:val="20"/>
          <w:szCs w:val="20"/>
          <w:lang w:val="en-US"/>
        </w:rPr>
        <w:t>gham, C. Rondinini, W.R. Turner, O. Venter and M. Watts. 2010. Conserving biodiversity in production landscapes. Ecological Applications 20: 1721-1732. (IF = 3.815; 26/136 in Ecology; 18/209 in Environmental Sciences). REVIEWED IN FACULTY OF 1000, 15 Nov 2</w:t>
      </w:r>
      <w:r>
        <w:rPr>
          <w:rStyle w:val="Numeropagina"/>
          <w:rFonts w:ascii="Verdana" w:hAnsi="Verdana"/>
          <w:sz w:val="20"/>
          <w:szCs w:val="20"/>
          <w:lang w:val="en-US"/>
        </w:rPr>
        <w:t>010; F1000.com/6100956.</w:t>
      </w:r>
    </w:p>
    <w:p w:rsidR="008D1591" w:rsidRDefault="00DD5AEC">
      <w:pPr>
        <w:numPr>
          <w:ilvl w:val="0"/>
          <w:numId w:val="12"/>
        </w:numPr>
        <w:jc w:val="both"/>
        <w:rPr>
          <w:rFonts w:ascii="Verdana" w:hAnsi="Verdana"/>
          <w:sz w:val="20"/>
          <w:szCs w:val="20"/>
        </w:rPr>
      </w:pPr>
      <w:r>
        <w:rPr>
          <w:rStyle w:val="Numeropagina"/>
          <w:rFonts w:ascii="Verdana" w:hAnsi="Verdana"/>
          <w:sz w:val="20"/>
          <w:szCs w:val="20"/>
          <w:lang w:val="en-US"/>
        </w:rPr>
        <w:t>Rodr</w:t>
      </w:r>
      <w:r>
        <w:rPr>
          <w:rStyle w:val="Numeropagina"/>
          <w:rFonts w:ascii="Verdana" w:hAnsi="Verdana"/>
          <w:sz w:val="20"/>
          <w:szCs w:val="20"/>
          <w:lang w:val="en-US"/>
        </w:rPr>
        <w:t>í</w:t>
      </w:r>
      <w:r>
        <w:rPr>
          <w:rStyle w:val="Numeropagina"/>
          <w:rFonts w:ascii="Verdana" w:hAnsi="Verdana"/>
          <w:sz w:val="20"/>
          <w:szCs w:val="20"/>
          <w:lang w:val="en-US"/>
        </w:rPr>
        <w:t xml:space="preserve">guez-Soto C., O. Monroy-Vilchis, </w:t>
      </w:r>
      <w:r>
        <w:rPr>
          <w:rStyle w:val="Numeropagina"/>
          <w:rFonts w:ascii="Verdana" w:hAnsi="Verdana"/>
          <w:b/>
          <w:bCs/>
          <w:sz w:val="20"/>
          <w:szCs w:val="20"/>
          <w:lang w:val="en-US"/>
        </w:rPr>
        <w:t>L. Maiorano</w:t>
      </w:r>
      <w:r>
        <w:rPr>
          <w:rStyle w:val="Numeropagina"/>
          <w:rFonts w:ascii="Verdana" w:hAnsi="Verdana"/>
          <w:sz w:val="20"/>
          <w:szCs w:val="20"/>
          <w:lang w:val="en-US"/>
        </w:rPr>
        <w:t>, L. Boitani, J.C. Faller, M. Briones, R. N</w:t>
      </w:r>
      <w:r>
        <w:rPr>
          <w:rStyle w:val="Numeropagina"/>
          <w:rFonts w:ascii="Verdana" w:hAnsi="Verdana"/>
          <w:sz w:val="20"/>
          <w:szCs w:val="20"/>
          <w:lang w:val="en-US"/>
        </w:rPr>
        <w:t>úñ</w:t>
      </w:r>
      <w:r>
        <w:rPr>
          <w:rStyle w:val="Numeropagina"/>
          <w:rFonts w:ascii="Verdana" w:hAnsi="Verdana"/>
          <w:sz w:val="20"/>
          <w:szCs w:val="20"/>
          <w:lang w:val="en-US"/>
        </w:rPr>
        <w:t>ez, O. Rosas-Rosas, G. Ceballos and A. Falcucci. 2011. Predicting potential distribution of the jaguar (</w:t>
      </w:r>
      <w:r>
        <w:rPr>
          <w:rStyle w:val="Numeropagina"/>
          <w:rFonts w:ascii="Verdana" w:hAnsi="Verdana"/>
          <w:i/>
          <w:iCs/>
          <w:sz w:val="20"/>
          <w:szCs w:val="20"/>
          <w:lang w:val="en-US"/>
        </w:rPr>
        <w:t>Panthera onca</w:t>
      </w:r>
      <w:r>
        <w:rPr>
          <w:rStyle w:val="Numeropagina"/>
          <w:rFonts w:ascii="Verdana" w:hAnsi="Verdana"/>
          <w:sz w:val="20"/>
          <w:szCs w:val="20"/>
          <w:lang w:val="en-US"/>
        </w:rPr>
        <w:t>) in Mexico: identifi</w:t>
      </w:r>
      <w:r>
        <w:rPr>
          <w:rStyle w:val="Numeropagina"/>
          <w:rFonts w:ascii="Verdana" w:hAnsi="Verdana"/>
          <w:sz w:val="20"/>
          <w:szCs w:val="20"/>
          <w:lang w:val="en-US"/>
        </w:rPr>
        <w:t>cation of priority areas for conservation. Diversity and Distributions 17: 350-361. (IF = 6.</w:t>
      </w:r>
      <w:r>
        <w:rPr>
          <w:rStyle w:val="Numeropagina"/>
          <w:rFonts w:ascii="Arial" w:hAnsi="Arial"/>
          <w:sz w:val="20"/>
          <w:szCs w:val="20"/>
          <w:lang w:val="en-US"/>
        </w:rPr>
        <w:t>122</w:t>
      </w:r>
      <w:r>
        <w:rPr>
          <w:rStyle w:val="Numeropagina"/>
          <w:rFonts w:ascii="Verdana" w:hAnsi="Verdana"/>
          <w:sz w:val="20"/>
          <w:szCs w:val="20"/>
          <w:lang w:val="en-US"/>
        </w:rPr>
        <w:t>; 2/40 in Biodiversity Conservation; 11/136 in Ecology).</w:t>
      </w:r>
    </w:p>
    <w:p w:rsidR="008D1591" w:rsidRDefault="00DD5AEC">
      <w:pPr>
        <w:numPr>
          <w:ilvl w:val="0"/>
          <w:numId w:val="12"/>
        </w:numPr>
        <w:jc w:val="both"/>
        <w:rPr>
          <w:rFonts w:ascii="Verdana" w:hAnsi="Verdana"/>
          <w:sz w:val="20"/>
          <w:szCs w:val="20"/>
        </w:rPr>
      </w:pPr>
      <w:r>
        <w:rPr>
          <w:rStyle w:val="Numeropagina"/>
          <w:rFonts w:ascii="Verdana" w:hAnsi="Verdana"/>
          <w:sz w:val="20"/>
          <w:szCs w:val="20"/>
          <w:lang w:val="en-US"/>
        </w:rPr>
        <w:t xml:space="preserve">Bartolino V., </w:t>
      </w:r>
      <w:r>
        <w:rPr>
          <w:rStyle w:val="Numeropagina"/>
          <w:rFonts w:ascii="Verdana" w:hAnsi="Verdana"/>
          <w:b/>
          <w:bCs/>
          <w:sz w:val="20"/>
          <w:szCs w:val="20"/>
          <w:lang w:val="en-US"/>
        </w:rPr>
        <w:t>L. Maiorano</w:t>
      </w:r>
      <w:r>
        <w:rPr>
          <w:rStyle w:val="Numeropagina"/>
          <w:rFonts w:ascii="Verdana" w:hAnsi="Verdana"/>
          <w:sz w:val="20"/>
          <w:szCs w:val="20"/>
          <w:lang w:val="en-US"/>
        </w:rPr>
        <w:t xml:space="preserve"> and F. Colloca. 2011. A frequency distribution approach to hotspots identifica</w:t>
      </w:r>
      <w:r>
        <w:rPr>
          <w:rStyle w:val="Numeropagina"/>
          <w:rFonts w:ascii="Verdana" w:hAnsi="Verdana"/>
          <w:sz w:val="20"/>
          <w:szCs w:val="20"/>
          <w:lang w:val="en-US"/>
        </w:rPr>
        <w:t>tion. Population Ecology 53: 351-359. (IF = 1.923; 69/136 in Ecology).</w:t>
      </w:r>
    </w:p>
    <w:p w:rsidR="008D1591" w:rsidRDefault="00DD5AEC">
      <w:pPr>
        <w:numPr>
          <w:ilvl w:val="0"/>
          <w:numId w:val="12"/>
        </w:numPr>
        <w:jc w:val="both"/>
        <w:rPr>
          <w:rFonts w:ascii="Verdana" w:hAnsi="Verdana"/>
          <w:sz w:val="20"/>
          <w:szCs w:val="20"/>
        </w:rPr>
      </w:pPr>
      <w:r>
        <w:rPr>
          <w:rStyle w:val="Numeropagina"/>
          <w:rFonts w:ascii="Verdana" w:hAnsi="Verdana"/>
          <w:sz w:val="20"/>
          <w:szCs w:val="20"/>
          <w:lang w:val="en-US"/>
        </w:rPr>
        <w:t xml:space="preserve">Cianfrani C., G. Le Lay, </w:t>
      </w:r>
      <w:r>
        <w:rPr>
          <w:rStyle w:val="Numeropagina"/>
          <w:rFonts w:ascii="Verdana" w:hAnsi="Verdana"/>
          <w:b/>
          <w:bCs/>
          <w:sz w:val="20"/>
          <w:szCs w:val="20"/>
          <w:lang w:val="en-US"/>
        </w:rPr>
        <w:t>L. Maiorano</w:t>
      </w:r>
      <w:r>
        <w:rPr>
          <w:rStyle w:val="Numeropagina"/>
          <w:rFonts w:ascii="Verdana" w:hAnsi="Verdana"/>
          <w:sz w:val="20"/>
          <w:szCs w:val="20"/>
          <w:lang w:val="en-US"/>
        </w:rPr>
        <w:t>, H.F. Satizabal, A. Loy and A. Guisan. 2011. Adapting global conservation strategies to climate change at the European scale: the otter as a flagshi</w:t>
      </w:r>
      <w:r>
        <w:rPr>
          <w:rStyle w:val="Numeropagina"/>
          <w:rFonts w:ascii="Verdana" w:hAnsi="Verdana"/>
          <w:sz w:val="20"/>
          <w:szCs w:val="20"/>
          <w:lang w:val="en-US"/>
        </w:rPr>
        <w:t>p species. Biological Conservation 144: 2068-2080. (IF = 3.794; 6/40 in Biodiversity Conservation; 27/136 in Ecology; 19/209 in Environmental Sciences).</w:t>
      </w:r>
    </w:p>
    <w:p w:rsidR="008D1591" w:rsidRDefault="00DD5AEC">
      <w:pPr>
        <w:numPr>
          <w:ilvl w:val="0"/>
          <w:numId w:val="12"/>
        </w:numPr>
        <w:jc w:val="both"/>
        <w:rPr>
          <w:rFonts w:ascii="Verdana" w:hAnsi="Verdana"/>
          <w:sz w:val="20"/>
          <w:szCs w:val="20"/>
        </w:rPr>
      </w:pPr>
      <w:r>
        <w:rPr>
          <w:rStyle w:val="Numeropagina"/>
          <w:rFonts w:ascii="Verdana" w:hAnsi="Verdana"/>
          <w:sz w:val="20"/>
          <w:szCs w:val="20"/>
          <w:lang w:val="en-US"/>
        </w:rPr>
        <w:t xml:space="preserve">Cardinale M., Bartolino V., Llope M., </w:t>
      </w:r>
      <w:r>
        <w:rPr>
          <w:rStyle w:val="Numeropagina"/>
          <w:rFonts w:ascii="Verdana" w:hAnsi="Verdana"/>
          <w:b/>
          <w:bCs/>
          <w:sz w:val="20"/>
          <w:szCs w:val="20"/>
          <w:lang w:val="en-US"/>
        </w:rPr>
        <w:t>Maiorano L.</w:t>
      </w:r>
      <w:r>
        <w:rPr>
          <w:rStyle w:val="Numeropagina"/>
          <w:rFonts w:ascii="Verdana" w:hAnsi="Verdana"/>
          <w:sz w:val="20"/>
          <w:szCs w:val="20"/>
          <w:lang w:val="en-US"/>
        </w:rPr>
        <w:t>, Sk</w:t>
      </w:r>
      <w:r>
        <w:rPr>
          <w:rStyle w:val="Numeropagina"/>
          <w:rFonts w:ascii="Verdana" w:hAnsi="Verdana"/>
          <w:sz w:val="20"/>
          <w:szCs w:val="20"/>
          <w:lang w:val="en-US"/>
        </w:rPr>
        <w:t>ö</w:t>
      </w:r>
      <w:r>
        <w:rPr>
          <w:rStyle w:val="Numeropagina"/>
          <w:rFonts w:ascii="Verdana" w:hAnsi="Verdana"/>
          <w:sz w:val="20"/>
          <w:szCs w:val="20"/>
          <w:lang w:val="en-US"/>
        </w:rPr>
        <w:t>ld M. and J. Hagberg. 2011. Historical spatial ba</w:t>
      </w:r>
      <w:r>
        <w:rPr>
          <w:rStyle w:val="Numeropagina"/>
          <w:rFonts w:ascii="Verdana" w:hAnsi="Verdana"/>
          <w:sz w:val="20"/>
          <w:szCs w:val="20"/>
          <w:lang w:val="en-US"/>
        </w:rPr>
        <w:t>selines in conservation and management of marine resources. Fish and Fisheries 12: 289-298. (IF = 5.855; 1/49 in Fisheries).</w:t>
      </w:r>
    </w:p>
    <w:p w:rsidR="008D1591" w:rsidRDefault="00DD5AEC">
      <w:pPr>
        <w:numPr>
          <w:ilvl w:val="0"/>
          <w:numId w:val="12"/>
        </w:numPr>
        <w:jc w:val="both"/>
        <w:rPr>
          <w:rFonts w:ascii="Verdana" w:hAnsi="Verdana"/>
          <w:sz w:val="20"/>
          <w:szCs w:val="20"/>
        </w:rPr>
      </w:pPr>
      <w:r>
        <w:rPr>
          <w:rStyle w:val="Numeropagina"/>
          <w:rFonts w:ascii="Verdana" w:hAnsi="Verdana"/>
          <w:sz w:val="20"/>
          <w:szCs w:val="20"/>
          <w:lang w:val="en-US"/>
        </w:rPr>
        <w:t xml:space="preserve">Bartolino V., </w:t>
      </w:r>
      <w:r>
        <w:rPr>
          <w:rStyle w:val="Numeropagina"/>
          <w:rFonts w:ascii="Verdana" w:hAnsi="Verdana"/>
          <w:b/>
          <w:bCs/>
          <w:sz w:val="20"/>
          <w:szCs w:val="20"/>
          <w:lang w:val="en-US"/>
        </w:rPr>
        <w:t>L. Maiorano</w:t>
      </w:r>
      <w:r>
        <w:rPr>
          <w:rStyle w:val="Numeropagina"/>
          <w:rFonts w:ascii="Verdana" w:hAnsi="Verdana"/>
          <w:sz w:val="20"/>
          <w:szCs w:val="20"/>
          <w:lang w:val="en-US"/>
        </w:rPr>
        <w:t xml:space="preserve"> and F. Colloca. 2011. Frequency distribution curves and identification of hotspots: response to comments. Population Ecology 53: 603-604. (IF = 1.923; 69/136 in Ecology).</w:t>
      </w:r>
    </w:p>
    <w:p w:rsidR="008D1591" w:rsidRDefault="00DD5AEC">
      <w:pPr>
        <w:numPr>
          <w:ilvl w:val="0"/>
          <w:numId w:val="12"/>
        </w:numPr>
        <w:jc w:val="both"/>
        <w:rPr>
          <w:rFonts w:ascii="Verdana" w:hAnsi="Verdana"/>
          <w:sz w:val="20"/>
          <w:szCs w:val="20"/>
        </w:rPr>
      </w:pPr>
      <w:r>
        <w:rPr>
          <w:rStyle w:val="Numeropagina"/>
          <w:rFonts w:ascii="Verdana" w:hAnsi="Verdana"/>
          <w:sz w:val="20"/>
          <w:szCs w:val="20"/>
          <w:lang w:val="en-US"/>
        </w:rPr>
        <w:t xml:space="preserve">Boitani L., </w:t>
      </w:r>
      <w:r>
        <w:rPr>
          <w:rStyle w:val="Numeropagina"/>
          <w:rFonts w:ascii="Verdana" w:hAnsi="Verdana"/>
          <w:b/>
          <w:bCs/>
          <w:sz w:val="20"/>
          <w:szCs w:val="20"/>
          <w:lang w:val="en-US"/>
        </w:rPr>
        <w:t>L. Maiorano</w:t>
      </w:r>
      <w:r>
        <w:rPr>
          <w:rStyle w:val="Numeropagina"/>
          <w:rFonts w:ascii="Verdana" w:hAnsi="Verdana"/>
          <w:sz w:val="20"/>
          <w:szCs w:val="20"/>
          <w:lang w:val="en-US"/>
        </w:rPr>
        <w:t>, D. Baisero, A. Falcucci, , P. Visconti and C. Rondinini. 20</w:t>
      </w:r>
      <w:r>
        <w:rPr>
          <w:rStyle w:val="Numeropagina"/>
          <w:rFonts w:ascii="Verdana" w:hAnsi="Verdana"/>
          <w:sz w:val="20"/>
          <w:szCs w:val="20"/>
          <w:lang w:val="en-US"/>
        </w:rPr>
        <w:t>11. What spatial data do we need to develop global mammal conservation strategies? Philosophical Transactions of the Royal Society Series B 366: 2623-2632. (IF = 6.230; 6/83 in Biology).</w:t>
      </w:r>
    </w:p>
    <w:p w:rsidR="008D1591" w:rsidRDefault="00DD5AEC">
      <w:pPr>
        <w:numPr>
          <w:ilvl w:val="0"/>
          <w:numId w:val="12"/>
        </w:numPr>
        <w:jc w:val="both"/>
        <w:rPr>
          <w:rFonts w:ascii="Verdana" w:hAnsi="Verdana"/>
          <w:sz w:val="20"/>
          <w:szCs w:val="20"/>
        </w:rPr>
      </w:pPr>
      <w:r>
        <w:rPr>
          <w:rStyle w:val="Numeropagina"/>
          <w:rFonts w:ascii="Verdana" w:hAnsi="Verdana"/>
          <w:sz w:val="20"/>
          <w:szCs w:val="20"/>
          <w:lang w:val="en-US"/>
        </w:rPr>
        <w:t>Rondinini C., Di Marco M., Chiozza F., Santulli G., Baisero D., Visco</w:t>
      </w:r>
      <w:r>
        <w:rPr>
          <w:rStyle w:val="Numeropagina"/>
          <w:rFonts w:ascii="Verdana" w:hAnsi="Verdana"/>
          <w:sz w:val="20"/>
          <w:szCs w:val="20"/>
          <w:lang w:val="en-US"/>
        </w:rPr>
        <w:t xml:space="preserve">nti P., Hoffman M., Schipper J., Stuart S., Tognelli M.F., Amori G., Falcucci A., </w:t>
      </w:r>
      <w:r>
        <w:rPr>
          <w:rStyle w:val="Numeropagina"/>
          <w:rFonts w:ascii="Verdana" w:hAnsi="Verdana"/>
          <w:b/>
          <w:bCs/>
          <w:sz w:val="20"/>
          <w:szCs w:val="20"/>
          <w:lang w:val="en-US"/>
        </w:rPr>
        <w:t>Maiorano L.</w:t>
      </w:r>
      <w:r>
        <w:rPr>
          <w:rStyle w:val="Numeropagina"/>
          <w:rFonts w:ascii="Verdana" w:hAnsi="Verdana"/>
          <w:sz w:val="20"/>
          <w:szCs w:val="20"/>
          <w:lang w:val="en-US"/>
        </w:rPr>
        <w:t xml:space="preserve"> and L. Boitani. 2011. Global habitat suitability models of terrestrial mammals. Philosophical Transactions of the Royal Society Series B 366: 2633-2641. (IF = 6.2</w:t>
      </w:r>
      <w:r>
        <w:rPr>
          <w:rStyle w:val="Numeropagina"/>
          <w:rFonts w:ascii="Verdana" w:hAnsi="Verdana"/>
          <w:sz w:val="20"/>
          <w:szCs w:val="20"/>
          <w:lang w:val="en-US"/>
        </w:rPr>
        <w:t>30; 6/83 in Biology).</w:t>
      </w:r>
    </w:p>
    <w:p w:rsidR="008D1591" w:rsidRDefault="00DD5AEC">
      <w:pPr>
        <w:numPr>
          <w:ilvl w:val="0"/>
          <w:numId w:val="12"/>
        </w:numPr>
        <w:rPr>
          <w:rFonts w:ascii="Verdana" w:hAnsi="Verdana"/>
          <w:sz w:val="20"/>
          <w:szCs w:val="20"/>
        </w:rPr>
      </w:pPr>
      <w:r>
        <w:rPr>
          <w:rStyle w:val="Numeropagina"/>
          <w:rFonts w:ascii="Verdana" w:hAnsi="Verdana"/>
          <w:b/>
          <w:bCs/>
          <w:sz w:val="20"/>
          <w:szCs w:val="20"/>
          <w:lang w:val="en-US"/>
        </w:rPr>
        <w:t>Maiorano L.</w:t>
      </w:r>
      <w:r>
        <w:rPr>
          <w:rStyle w:val="Numeropagina"/>
          <w:rFonts w:ascii="Verdana" w:hAnsi="Verdana"/>
          <w:sz w:val="20"/>
          <w:szCs w:val="20"/>
          <w:lang w:val="en-US"/>
        </w:rPr>
        <w:t xml:space="preserve">, Falcucci A., Zimmermann N.E., Psomas A., Pottier J., Baisero D., Rondinini C., Guisan A. and L. Boitani. 2011. The future of terrestrial mammals in the Mediterranean basin under climate change. Philosophical Transactions </w:t>
      </w:r>
      <w:r>
        <w:rPr>
          <w:rStyle w:val="Numeropagina"/>
          <w:rFonts w:ascii="Verdana" w:hAnsi="Verdana"/>
          <w:sz w:val="20"/>
          <w:szCs w:val="20"/>
          <w:lang w:val="en-US"/>
        </w:rPr>
        <w:t>of the Royal Society Series B 366: 2681-2692. (IF = 6.230; 6/83 in Biology).</w:t>
      </w:r>
    </w:p>
    <w:p w:rsidR="008D1591" w:rsidRDefault="00DD5AEC">
      <w:pPr>
        <w:numPr>
          <w:ilvl w:val="0"/>
          <w:numId w:val="12"/>
        </w:numPr>
        <w:jc w:val="both"/>
        <w:rPr>
          <w:rFonts w:ascii="Verdana" w:hAnsi="Verdana"/>
          <w:sz w:val="20"/>
          <w:szCs w:val="20"/>
        </w:rPr>
      </w:pPr>
      <w:r>
        <w:rPr>
          <w:rStyle w:val="Numeropagina"/>
          <w:rFonts w:ascii="Verdana" w:hAnsi="Verdana"/>
          <w:sz w:val="20"/>
          <w:szCs w:val="20"/>
          <w:lang w:val="en-US"/>
        </w:rPr>
        <w:t xml:space="preserve">Visconti P., R.L. Pressey, D. Giorgini, </w:t>
      </w:r>
      <w:r>
        <w:rPr>
          <w:rStyle w:val="Numeropagina"/>
          <w:rFonts w:ascii="Verdana" w:hAnsi="Verdana"/>
          <w:b/>
          <w:bCs/>
          <w:sz w:val="20"/>
          <w:szCs w:val="20"/>
          <w:lang w:val="en-US"/>
        </w:rPr>
        <w:t>L. Maiorano</w:t>
      </w:r>
      <w:r>
        <w:rPr>
          <w:rStyle w:val="Numeropagina"/>
          <w:rFonts w:ascii="Verdana" w:hAnsi="Verdana"/>
          <w:sz w:val="20"/>
          <w:szCs w:val="20"/>
          <w:lang w:val="en-US"/>
        </w:rPr>
        <w:t xml:space="preserve">, M. Bakkenes, L. Boitani, R. Alkemade, A. Falcucci, F. Chiozza and C. Rondinini. 2011. Future hotspots of terrestrial mammal </w:t>
      </w:r>
      <w:r>
        <w:rPr>
          <w:rStyle w:val="Numeropagina"/>
          <w:rFonts w:ascii="Verdana" w:hAnsi="Verdana"/>
          <w:sz w:val="20"/>
          <w:szCs w:val="20"/>
          <w:lang w:val="en-US"/>
        </w:rPr>
        <w:t>loss. Philosophical Transactions of the Royal Society Series B 366: 2693-2702. (IF = 6.230; 6/83 in Biology).</w:t>
      </w:r>
    </w:p>
    <w:p w:rsidR="008D1591" w:rsidRDefault="00DD5AEC">
      <w:pPr>
        <w:numPr>
          <w:ilvl w:val="0"/>
          <w:numId w:val="12"/>
        </w:numPr>
        <w:jc w:val="both"/>
        <w:rPr>
          <w:rFonts w:ascii="Verdana" w:hAnsi="Verdana"/>
          <w:sz w:val="20"/>
          <w:szCs w:val="20"/>
        </w:rPr>
      </w:pPr>
      <w:r>
        <w:rPr>
          <w:rStyle w:val="Numeropagina"/>
          <w:rFonts w:ascii="Verdana" w:hAnsi="Verdana"/>
          <w:sz w:val="20"/>
          <w:szCs w:val="20"/>
          <w:lang w:val="en-US"/>
        </w:rPr>
        <w:t>Rondinini C., L. Boitani, A.S.L. Rodrigues, T.M. Brooks, R.L. Pressey, P. Visconti, J.E.M. Baillie, D. Baisero, M. Cabeza, K.R. Crooks, M. Di Marc</w:t>
      </w:r>
      <w:r>
        <w:rPr>
          <w:rStyle w:val="Numeropagina"/>
          <w:rFonts w:ascii="Verdana" w:hAnsi="Verdana"/>
          <w:sz w:val="20"/>
          <w:szCs w:val="20"/>
          <w:lang w:val="en-US"/>
        </w:rPr>
        <w:t xml:space="preserve">o, K.H. Redford, S.A. Andelman, M. Hoffmann, </w:t>
      </w:r>
      <w:r>
        <w:rPr>
          <w:rStyle w:val="Numeropagina"/>
          <w:rFonts w:ascii="Verdana" w:hAnsi="Verdana"/>
          <w:b/>
          <w:bCs/>
          <w:sz w:val="20"/>
          <w:szCs w:val="20"/>
          <w:lang w:val="en-US"/>
        </w:rPr>
        <w:t>L. Maiorano</w:t>
      </w:r>
      <w:r>
        <w:rPr>
          <w:rStyle w:val="Numeropagina"/>
          <w:rFonts w:ascii="Verdana" w:hAnsi="Verdana"/>
          <w:sz w:val="20"/>
          <w:szCs w:val="20"/>
          <w:lang w:val="en-US"/>
        </w:rPr>
        <w:t>, S.N. Stuart and K.A. Wilson. 2011. Reconciling global mammal prioritization schemes into a strategy. Philosophical Transactions of the Royal Society Series B 366: 2722-2728. (IF = 6.230; 6/83 in Bio</w:t>
      </w:r>
      <w:r>
        <w:rPr>
          <w:rStyle w:val="Numeropagina"/>
          <w:rFonts w:ascii="Verdana" w:hAnsi="Verdana"/>
          <w:sz w:val="20"/>
          <w:szCs w:val="20"/>
          <w:lang w:val="en-US"/>
        </w:rPr>
        <w:t>logy).</w:t>
      </w:r>
    </w:p>
    <w:p w:rsidR="008D1591" w:rsidRDefault="00DD5AEC">
      <w:pPr>
        <w:numPr>
          <w:ilvl w:val="0"/>
          <w:numId w:val="12"/>
        </w:numPr>
        <w:rPr>
          <w:rFonts w:ascii="Verdana" w:hAnsi="Verdana"/>
          <w:sz w:val="20"/>
          <w:szCs w:val="20"/>
        </w:rPr>
      </w:pPr>
      <w:r>
        <w:rPr>
          <w:rStyle w:val="Numeropagina"/>
          <w:rFonts w:ascii="Verdana" w:hAnsi="Verdana"/>
          <w:sz w:val="20"/>
          <w:szCs w:val="20"/>
          <w:lang w:val="en-US"/>
        </w:rPr>
        <w:t>L</w:t>
      </w:r>
      <w:r>
        <w:rPr>
          <w:rStyle w:val="Numeropagina"/>
          <w:rFonts w:ascii="Verdana" w:hAnsi="Verdana"/>
          <w:sz w:val="20"/>
          <w:szCs w:val="20"/>
          <w:lang w:val="en-US"/>
        </w:rPr>
        <w:t>ó</w:t>
      </w:r>
      <w:r>
        <w:rPr>
          <w:rStyle w:val="Numeropagina"/>
          <w:rFonts w:ascii="Verdana" w:hAnsi="Verdana"/>
          <w:sz w:val="20"/>
          <w:szCs w:val="20"/>
          <w:lang w:val="en-US"/>
        </w:rPr>
        <w:t>pez-L</w:t>
      </w:r>
      <w:r>
        <w:rPr>
          <w:rStyle w:val="Numeropagina"/>
          <w:rFonts w:ascii="Verdana" w:hAnsi="Verdana"/>
          <w:sz w:val="20"/>
          <w:szCs w:val="20"/>
          <w:lang w:val="en-US"/>
        </w:rPr>
        <w:t>ó</w:t>
      </w:r>
      <w:r>
        <w:rPr>
          <w:rStyle w:val="Numeropagina"/>
          <w:rFonts w:ascii="Verdana" w:hAnsi="Verdana"/>
          <w:sz w:val="20"/>
          <w:szCs w:val="20"/>
          <w:lang w:val="en-US"/>
        </w:rPr>
        <w:t xml:space="preserve">pez P., </w:t>
      </w:r>
      <w:r>
        <w:rPr>
          <w:rStyle w:val="Numeropagina"/>
          <w:rFonts w:ascii="Verdana" w:hAnsi="Verdana"/>
          <w:b/>
          <w:bCs/>
          <w:sz w:val="20"/>
          <w:szCs w:val="20"/>
          <w:lang w:val="en-US"/>
        </w:rPr>
        <w:t>L. Maiorano</w:t>
      </w:r>
      <w:r>
        <w:rPr>
          <w:rStyle w:val="Numeropagina"/>
          <w:rFonts w:ascii="Verdana" w:hAnsi="Verdana"/>
          <w:sz w:val="20"/>
          <w:szCs w:val="20"/>
          <w:lang w:val="en-US"/>
        </w:rPr>
        <w:t>, A. Falcucci, L. Boitani and E. Barba. 2011. Hotspots of species richness, threat and endemism for terrestrial vertebrates in SW Europe. Acta Oecologica 37: 399-412. (IF = 1.621; 82/136 in Ecology).</w:t>
      </w:r>
    </w:p>
    <w:p w:rsidR="008D1591" w:rsidRDefault="00DD5AEC">
      <w:pPr>
        <w:numPr>
          <w:ilvl w:val="0"/>
          <w:numId w:val="12"/>
        </w:numPr>
        <w:rPr>
          <w:rFonts w:ascii="Verdana" w:hAnsi="Verdana"/>
          <w:sz w:val="20"/>
          <w:szCs w:val="20"/>
        </w:rPr>
      </w:pPr>
      <w:r>
        <w:rPr>
          <w:rStyle w:val="Numeropagina"/>
          <w:rFonts w:ascii="Verdana" w:hAnsi="Verdana"/>
          <w:sz w:val="20"/>
          <w:szCs w:val="20"/>
          <w:lang w:val="en-US"/>
        </w:rPr>
        <w:t>Wintle B.A., S.A. Beke</w:t>
      </w:r>
      <w:r>
        <w:rPr>
          <w:rStyle w:val="Numeropagina"/>
          <w:rFonts w:ascii="Verdana" w:hAnsi="Verdana"/>
          <w:sz w:val="20"/>
          <w:szCs w:val="20"/>
          <w:lang w:val="en-US"/>
        </w:rPr>
        <w:t>ssy, D.A. Keith, B.W. van Wilgen, M. Cabeza, B. Schr</w:t>
      </w:r>
      <w:r>
        <w:rPr>
          <w:rStyle w:val="Numeropagina"/>
          <w:rFonts w:ascii="Verdana" w:hAnsi="Verdana"/>
          <w:sz w:val="20"/>
          <w:szCs w:val="20"/>
          <w:lang w:val="en-US"/>
        </w:rPr>
        <w:t>ö</w:t>
      </w:r>
      <w:r>
        <w:rPr>
          <w:rStyle w:val="Numeropagina"/>
          <w:rFonts w:ascii="Verdana" w:hAnsi="Verdana"/>
          <w:sz w:val="20"/>
          <w:szCs w:val="20"/>
          <w:lang w:val="en-US"/>
        </w:rPr>
        <w:t xml:space="preserve">der, S.B. Carvalho, A. Falcucci, </w:t>
      </w:r>
      <w:r>
        <w:rPr>
          <w:rStyle w:val="Numeropagina"/>
          <w:rFonts w:ascii="Verdana" w:hAnsi="Verdana"/>
          <w:b/>
          <w:bCs/>
          <w:sz w:val="20"/>
          <w:szCs w:val="20"/>
          <w:lang w:val="en-US"/>
        </w:rPr>
        <w:t>L. Maiorano</w:t>
      </w:r>
      <w:r>
        <w:rPr>
          <w:rStyle w:val="Numeropagina"/>
          <w:rFonts w:ascii="Verdana" w:hAnsi="Verdana"/>
          <w:sz w:val="20"/>
          <w:szCs w:val="20"/>
          <w:lang w:val="en-US"/>
        </w:rPr>
        <w:t>, T.J. Regan, C. Rondinini, L. Boitani and H.P. Possingham. 2011. Ecological-economic optimization of biodiversity conservation under climate change. Nature Cl</w:t>
      </w:r>
      <w:r>
        <w:rPr>
          <w:rStyle w:val="Numeropagina"/>
          <w:rFonts w:ascii="Verdana" w:hAnsi="Verdana"/>
          <w:sz w:val="20"/>
          <w:szCs w:val="20"/>
          <w:lang w:val="en-US"/>
        </w:rPr>
        <w:t>imate Change 1: 355-359. (IF = 14.472; 1/209 in Environmental Science; 1/74 in Meteorology &amp; Atmospheric Sciences).</w:t>
      </w:r>
    </w:p>
    <w:p w:rsidR="008D1591" w:rsidRDefault="00DD5AEC">
      <w:pPr>
        <w:numPr>
          <w:ilvl w:val="0"/>
          <w:numId w:val="12"/>
        </w:numPr>
        <w:jc w:val="both"/>
        <w:rPr>
          <w:rFonts w:ascii="Verdana" w:hAnsi="Verdana"/>
          <w:sz w:val="20"/>
          <w:szCs w:val="20"/>
        </w:rPr>
      </w:pPr>
      <w:r>
        <w:rPr>
          <w:rStyle w:val="Numeropagina"/>
          <w:rFonts w:ascii="Verdana" w:hAnsi="Verdana"/>
          <w:sz w:val="20"/>
          <w:szCs w:val="20"/>
          <w:lang w:val="en-US"/>
        </w:rPr>
        <w:t>Cardinale M., H. Svend</w:t>
      </w:r>
      <w:r>
        <w:rPr>
          <w:rStyle w:val="Numeropagina"/>
          <w:rFonts w:ascii="Verdana" w:hAnsi="Verdana"/>
          <w:sz w:val="20"/>
          <w:szCs w:val="20"/>
          <w:lang w:val="en-US"/>
        </w:rPr>
        <w:t>ä</w:t>
      </w:r>
      <w:r>
        <w:rPr>
          <w:rStyle w:val="Numeropagina"/>
          <w:rFonts w:ascii="Verdana" w:hAnsi="Verdana"/>
          <w:sz w:val="20"/>
          <w:szCs w:val="20"/>
          <w:lang w:val="en-US"/>
        </w:rPr>
        <w:t xml:space="preserve">ng, V. Bartolino, </w:t>
      </w:r>
      <w:r>
        <w:rPr>
          <w:rStyle w:val="Numeropagina"/>
          <w:rFonts w:ascii="Verdana" w:hAnsi="Verdana"/>
          <w:b/>
          <w:bCs/>
          <w:sz w:val="20"/>
          <w:szCs w:val="20"/>
          <w:lang w:val="en-US"/>
        </w:rPr>
        <w:t>L. Maiorano</w:t>
      </w:r>
      <w:r>
        <w:rPr>
          <w:rStyle w:val="Numeropagina"/>
          <w:rFonts w:ascii="Verdana" w:hAnsi="Verdana"/>
          <w:sz w:val="20"/>
          <w:szCs w:val="20"/>
          <w:lang w:val="en-US"/>
        </w:rPr>
        <w:t>, M. Casini and H. Linderholm. 2012. Spatial and temporal depletion of haddock and polla</w:t>
      </w:r>
      <w:r>
        <w:rPr>
          <w:rStyle w:val="Numeropagina"/>
          <w:rFonts w:ascii="Verdana" w:hAnsi="Verdana"/>
          <w:sz w:val="20"/>
          <w:szCs w:val="20"/>
          <w:lang w:val="en-US"/>
        </w:rPr>
        <w:t>ck during the last century in the Kattegat-Skagerrak. Journal of Applied Ichthyology 28: 200-208 (IF = 0.902; 32/49 in Fisheries; 70/100 in Marine &amp; Freshwater Biology).</w:t>
      </w:r>
    </w:p>
    <w:p w:rsidR="008D1591" w:rsidRDefault="00DD5AEC">
      <w:pPr>
        <w:numPr>
          <w:ilvl w:val="0"/>
          <w:numId w:val="12"/>
        </w:numPr>
        <w:jc w:val="both"/>
        <w:rPr>
          <w:rFonts w:ascii="Verdana" w:hAnsi="Verdana"/>
          <w:sz w:val="20"/>
          <w:szCs w:val="20"/>
        </w:rPr>
      </w:pPr>
      <w:r>
        <w:rPr>
          <w:rStyle w:val="Numeropagina"/>
          <w:rFonts w:ascii="Verdana" w:hAnsi="Verdana"/>
          <w:sz w:val="20"/>
          <w:szCs w:val="20"/>
          <w:lang w:val="en-US"/>
        </w:rPr>
        <w:t xml:space="preserve">Civantos E., W. Thuiller, </w:t>
      </w:r>
      <w:r>
        <w:rPr>
          <w:rStyle w:val="Numeropagina"/>
          <w:rFonts w:ascii="Verdana" w:hAnsi="Verdana"/>
          <w:b/>
          <w:bCs/>
          <w:sz w:val="20"/>
          <w:szCs w:val="20"/>
          <w:lang w:val="en-US"/>
        </w:rPr>
        <w:t>L. Maiorano</w:t>
      </w:r>
      <w:r>
        <w:rPr>
          <w:rStyle w:val="Numeropagina"/>
          <w:rFonts w:ascii="Verdana" w:hAnsi="Verdana"/>
          <w:sz w:val="20"/>
          <w:szCs w:val="20"/>
          <w:lang w:val="en-US"/>
        </w:rPr>
        <w:t>, A. Guisan and M.B. Araujo. 2012. Potential impa</w:t>
      </w:r>
      <w:r>
        <w:rPr>
          <w:rStyle w:val="Numeropagina"/>
          <w:rFonts w:ascii="Verdana" w:hAnsi="Verdana"/>
          <w:sz w:val="20"/>
          <w:szCs w:val="20"/>
          <w:lang w:val="en-US"/>
        </w:rPr>
        <w:t>cts of climate change on ecosystem services in Europe: the case of pest control by vertebrates. BioScience 62: 658-666 (IF = 4.739; 10/83 in Biology).</w:t>
      </w:r>
    </w:p>
    <w:p w:rsidR="008D1591" w:rsidRDefault="00DD5AEC">
      <w:pPr>
        <w:numPr>
          <w:ilvl w:val="0"/>
          <w:numId w:val="12"/>
        </w:numPr>
        <w:jc w:val="both"/>
        <w:rPr>
          <w:rFonts w:ascii="Verdana" w:hAnsi="Verdana"/>
          <w:sz w:val="20"/>
          <w:szCs w:val="20"/>
        </w:rPr>
      </w:pPr>
      <w:r>
        <w:rPr>
          <w:rStyle w:val="Numeropagina"/>
          <w:rFonts w:ascii="Verdana" w:hAnsi="Verdana"/>
          <w:sz w:val="20"/>
          <w:szCs w:val="20"/>
          <w:lang w:val="en-US"/>
        </w:rPr>
        <w:t xml:space="preserve">Espindola A., L. Pellissier, </w:t>
      </w:r>
      <w:r>
        <w:rPr>
          <w:rStyle w:val="Numeropagina"/>
          <w:rFonts w:ascii="Verdana" w:hAnsi="Verdana"/>
          <w:b/>
          <w:bCs/>
          <w:sz w:val="20"/>
          <w:szCs w:val="20"/>
          <w:lang w:val="en-US"/>
        </w:rPr>
        <w:t>L. Maiorano</w:t>
      </w:r>
      <w:r>
        <w:rPr>
          <w:rStyle w:val="Numeropagina"/>
          <w:rFonts w:ascii="Verdana" w:hAnsi="Verdana"/>
          <w:sz w:val="20"/>
          <w:szCs w:val="20"/>
          <w:lang w:val="en-US"/>
        </w:rPr>
        <w:t>, W. Hordjik, A. Guisan and A. Nadir. 2012. Predicting present an</w:t>
      </w:r>
      <w:r>
        <w:rPr>
          <w:rStyle w:val="Numeropagina"/>
          <w:rFonts w:ascii="Verdana" w:hAnsi="Verdana"/>
          <w:sz w:val="20"/>
          <w:szCs w:val="20"/>
          <w:lang w:val="en-US"/>
        </w:rPr>
        <w:t>d future intra-specific genetic structure through niche hindcasting across 24 millennia. Ecology Letters 15: 649-657 (IF = 17.949; 1/136 in Ecology).</w:t>
      </w:r>
    </w:p>
    <w:p w:rsidR="008D1591" w:rsidRDefault="00DD5AEC">
      <w:pPr>
        <w:numPr>
          <w:ilvl w:val="0"/>
          <w:numId w:val="12"/>
        </w:numPr>
        <w:jc w:val="both"/>
        <w:rPr>
          <w:rFonts w:ascii="Verdana" w:hAnsi="Verdana"/>
          <w:sz w:val="20"/>
          <w:szCs w:val="20"/>
        </w:rPr>
      </w:pPr>
      <w:r>
        <w:rPr>
          <w:rStyle w:val="Numeropagina"/>
          <w:rFonts w:ascii="Verdana" w:hAnsi="Verdana"/>
          <w:sz w:val="20"/>
          <w:szCs w:val="20"/>
          <w:lang w:val="en-US"/>
        </w:rPr>
        <w:t xml:space="preserve">Pellissier L., J.N. Pradervand, J. Pottier, A. Dubuis, </w:t>
      </w:r>
      <w:r>
        <w:rPr>
          <w:rStyle w:val="Numeropagina"/>
          <w:rFonts w:ascii="Verdana" w:hAnsi="Verdana"/>
          <w:b/>
          <w:bCs/>
          <w:sz w:val="20"/>
          <w:szCs w:val="20"/>
          <w:lang w:val="en-US"/>
        </w:rPr>
        <w:t>L. Maiorano</w:t>
      </w:r>
      <w:r>
        <w:rPr>
          <w:rStyle w:val="Numeropagina"/>
          <w:rFonts w:ascii="Verdana" w:hAnsi="Verdana"/>
          <w:sz w:val="20"/>
          <w:szCs w:val="20"/>
          <w:lang w:val="en-US"/>
        </w:rPr>
        <w:t xml:space="preserve"> and A. Guisan. 2012. Climate-based empi</w:t>
      </w:r>
      <w:r>
        <w:rPr>
          <w:rStyle w:val="Numeropagina"/>
          <w:rFonts w:ascii="Verdana" w:hAnsi="Verdana"/>
          <w:sz w:val="20"/>
          <w:szCs w:val="20"/>
          <w:lang w:val="en-US"/>
        </w:rPr>
        <w:t>rical models show biased predictions of butterfly communities along environmental gradients. Ecography 35: 684-692. (IF = 5.124; 3/40 in Biodiversity Conservation; 16/136 in Ecology).</w:t>
      </w:r>
    </w:p>
    <w:p w:rsidR="008D1591" w:rsidRDefault="00DD5AEC">
      <w:pPr>
        <w:numPr>
          <w:ilvl w:val="0"/>
          <w:numId w:val="12"/>
        </w:numPr>
        <w:jc w:val="both"/>
        <w:rPr>
          <w:rFonts w:ascii="Verdana" w:hAnsi="Verdana"/>
          <w:sz w:val="20"/>
          <w:szCs w:val="20"/>
        </w:rPr>
      </w:pPr>
      <w:r>
        <w:rPr>
          <w:rStyle w:val="Numeropagina"/>
          <w:rFonts w:ascii="Verdana" w:hAnsi="Verdana"/>
          <w:sz w:val="20"/>
          <w:szCs w:val="20"/>
          <w:lang w:val="en-US"/>
        </w:rPr>
        <w:t xml:space="preserve">Puddu G., A. Falcucci and </w:t>
      </w:r>
      <w:r>
        <w:rPr>
          <w:rStyle w:val="Numeropagina"/>
          <w:rFonts w:ascii="Verdana" w:hAnsi="Verdana"/>
          <w:b/>
          <w:bCs/>
          <w:sz w:val="20"/>
          <w:szCs w:val="20"/>
          <w:lang w:val="en-US"/>
        </w:rPr>
        <w:t>L. Maiorano</w:t>
      </w:r>
      <w:r>
        <w:rPr>
          <w:rStyle w:val="Numeropagina"/>
          <w:rFonts w:ascii="Verdana" w:hAnsi="Verdana"/>
          <w:sz w:val="20"/>
          <w:szCs w:val="20"/>
          <w:lang w:val="en-US"/>
        </w:rPr>
        <w:t>. 2012. Forest changes over a centu</w:t>
      </w:r>
      <w:r>
        <w:rPr>
          <w:rStyle w:val="Numeropagina"/>
          <w:rFonts w:ascii="Verdana" w:hAnsi="Verdana"/>
          <w:sz w:val="20"/>
          <w:szCs w:val="20"/>
          <w:lang w:val="en-US"/>
        </w:rPr>
        <w:t>ry in Sardinia: implications for conservation in a Mediterranean hotspot. Agroforestry Systems 85: 319-330. (IF = 1.373; 27/78 in Agronomy; 21/60 in Forestry).</w:t>
      </w:r>
    </w:p>
    <w:p w:rsidR="008D1591" w:rsidRDefault="00DD5AEC">
      <w:pPr>
        <w:numPr>
          <w:ilvl w:val="0"/>
          <w:numId w:val="12"/>
        </w:numPr>
        <w:jc w:val="both"/>
        <w:rPr>
          <w:rFonts w:ascii="Verdana" w:hAnsi="Verdana"/>
          <w:sz w:val="20"/>
          <w:szCs w:val="20"/>
        </w:rPr>
      </w:pPr>
      <w:r>
        <w:rPr>
          <w:rStyle w:val="Numeropagina"/>
          <w:rFonts w:ascii="Verdana" w:hAnsi="Verdana"/>
          <w:sz w:val="20"/>
          <w:szCs w:val="20"/>
          <w:lang w:val="en-US"/>
        </w:rPr>
        <w:t xml:space="preserve">Pottier J., A. Dubuis, L. Pellissier, </w:t>
      </w:r>
      <w:r>
        <w:rPr>
          <w:rStyle w:val="Numeropagina"/>
          <w:rFonts w:ascii="Verdana" w:hAnsi="Verdana"/>
          <w:b/>
          <w:bCs/>
          <w:sz w:val="20"/>
          <w:szCs w:val="20"/>
          <w:lang w:val="en-US"/>
        </w:rPr>
        <w:t>L. Maiorano</w:t>
      </w:r>
      <w:r>
        <w:rPr>
          <w:rStyle w:val="Numeropagina"/>
          <w:rFonts w:ascii="Verdana" w:hAnsi="Verdana"/>
          <w:sz w:val="20"/>
          <w:szCs w:val="20"/>
          <w:lang w:val="en-US"/>
        </w:rPr>
        <w:t>, L. Rossier, C.F. Randin, P. Vittoz, and A. Gu</w:t>
      </w:r>
      <w:r>
        <w:rPr>
          <w:rStyle w:val="Numeropagina"/>
          <w:rFonts w:ascii="Verdana" w:hAnsi="Verdana"/>
          <w:sz w:val="20"/>
          <w:szCs w:val="20"/>
          <w:lang w:val="en-US"/>
        </w:rPr>
        <w:t>isan. 2013. The accuracy of plant assemblage predictions from species distribution models varies along environmental gradients. Global Ecology and Biogeography 22: 52-63. (IF = 7.223; 8/136 in Ecology; 1/45 in Physical Geography).</w:t>
      </w:r>
    </w:p>
    <w:p w:rsidR="008D1591" w:rsidRDefault="00DD5AEC">
      <w:pPr>
        <w:numPr>
          <w:ilvl w:val="0"/>
          <w:numId w:val="12"/>
        </w:numPr>
        <w:jc w:val="both"/>
        <w:rPr>
          <w:rFonts w:ascii="Verdana" w:hAnsi="Verdana"/>
          <w:sz w:val="20"/>
          <w:szCs w:val="20"/>
        </w:rPr>
      </w:pPr>
      <w:r>
        <w:rPr>
          <w:rStyle w:val="Numeropagina"/>
          <w:rFonts w:ascii="Verdana" w:hAnsi="Verdana"/>
          <w:sz w:val="20"/>
          <w:szCs w:val="20"/>
          <w:lang w:val="en-US"/>
        </w:rPr>
        <w:t>Wisz M.S., J. Pottier, W.</w:t>
      </w:r>
      <w:r>
        <w:rPr>
          <w:rStyle w:val="Numeropagina"/>
          <w:rFonts w:ascii="Verdana" w:hAnsi="Verdana"/>
          <w:sz w:val="20"/>
          <w:szCs w:val="20"/>
          <w:lang w:val="en-US"/>
        </w:rPr>
        <w:t>D. Kissling, L. Pellissier, J. Lenoir, C.F. Damgaard, C.F. Dormann, M.C. Forchhammer, J.A. Grytnes, A. Guisan, R. Heikkinen, T.T. H</w:t>
      </w:r>
      <w:r>
        <w:rPr>
          <w:rStyle w:val="Numeropagina"/>
          <w:rFonts w:ascii="Verdana" w:hAnsi="Verdana"/>
          <w:sz w:val="20"/>
          <w:szCs w:val="20"/>
          <w:lang w:val="en-US"/>
        </w:rPr>
        <w:t>ø</w:t>
      </w:r>
      <w:r>
        <w:rPr>
          <w:rStyle w:val="Numeropagina"/>
          <w:rFonts w:ascii="Verdana" w:hAnsi="Verdana"/>
          <w:sz w:val="20"/>
          <w:szCs w:val="20"/>
          <w:lang w:val="en-US"/>
        </w:rPr>
        <w:t>ye, I. K</w:t>
      </w:r>
      <w:r>
        <w:rPr>
          <w:rStyle w:val="Numeropagina"/>
          <w:rFonts w:ascii="Verdana" w:hAnsi="Verdana"/>
          <w:sz w:val="20"/>
          <w:szCs w:val="20"/>
          <w:lang w:val="en-US"/>
        </w:rPr>
        <w:t>ü</w:t>
      </w:r>
      <w:r>
        <w:rPr>
          <w:rStyle w:val="Numeropagina"/>
          <w:rFonts w:ascii="Verdana" w:hAnsi="Verdana"/>
          <w:sz w:val="20"/>
          <w:szCs w:val="20"/>
          <w:lang w:val="en-US"/>
        </w:rPr>
        <w:t xml:space="preserve">hn, M. Luoto, </w:t>
      </w:r>
      <w:r>
        <w:rPr>
          <w:rStyle w:val="Numeropagina"/>
          <w:rFonts w:ascii="Verdana" w:hAnsi="Verdana"/>
          <w:b/>
          <w:bCs/>
          <w:sz w:val="20"/>
          <w:szCs w:val="20"/>
          <w:lang w:val="en-US"/>
        </w:rPr>
        <w:t>L. Maiorano</w:t>
      </w:r>
      <w:r>
        <w:rPr>
          <w:rStyle w:val="Numeropagina"/>
          <w:rFonts w:ascii="Verdana" w:hAnsi="Verdana"/>
          <w:sz w:val="20"/>
          <w:szCs w:val="20"/>
          <w:lang w:val="en-US"/>
        </w:rPr>
        <w:t xml:space="preserve">, M.C. Nilsson, S. Normand, E. </w:t>
      </w:r>
      <w:r>
        <w:rPr>
          <w:rStyle w:val="Numeropagina"/>
          <w:rFonts w:ascii="Verdana" w:hAnsi="Verdana"/>
          <w:sz w:val="20"/>
          <w:szCs w:val="20"/>
          <w:lang w:val="en-US"/>
        </w:rPr>
        <w:t>Ö</w:t>
      </w:r>
      <w:r>
        <w:rPr>
          <w:rStyle w:val="Numeropagina"/>
          <w:rFonts w:ascii="Verdana" w:hAnsi="Verdana"/>
          <w:sz w:val="20"/>
          <w:szCs w:val="20"/>
          <w:lang w:val="en-US"/>
        </w:rPr>
        <w:t>ckinger, N.M. Schmidt, M. Termansen, A. Timmermann, D.A. W</w:t>
      </w:r>
      <w:r>
        <w:rPr>
          <w:rStyle w:val="Numeropagina"/>
          <w:rFonts w:ascii="Verdana" w:hAnsi="Verdana"/>
          <w:sz w:val="20"/>
          <w:szCs w:val="20"/>
          <w:lang w:val="en-US"/>
        </w:rPr>
        <w:t>ardle, P. Aastrup and J.C. Svenning. 2013. The role of biotic interactions in shaping distributions and realized assemblages of species: implications for species distribution models. Biological Reviews 88: 15-30. (IF = 10.256; 2/83 in Biology).</w:t>
      </w:r>
    </w:p>
    <w:p w:rsidR="008D1591" w:rsidRDefault="00DD5AEC">
      <w:pPr>
        <w:numPr>
          <w:ilvl w:val="0"/>
          <w:numId w:val="12"/>
        </w:numPr>
        <w:jc w:val="both"/>
        <w:rPr>
          <w:rFonts w:ascii="Verdana" w:hAnsi="Verdana"/>
          <w:sz w:val="20"/>
          <w:szCs w:val="20"/>
        </w:rPr>
      </w:pPr>
      <w:r>
        <w:rPr>
          <w:rStyle w:val="Numeropagina"/>
          <w:rFonts w:ascii="Verdana" w:hAnsi="Verdana"/>
          <w:sz w:val="20"/>
          <w:szCs w:val="20"/>
          <w:lang w:val="en-US"/>
        </w:rPr>
        <w:t>Falcucci A.</w:t>
      </w:r>
      <w:r>
        <w:rPr>
          <w:rStyle w:val="Numeropagina"/>
          <w:rFonts w:ascii="Verdana" w:hAnsi="Verdana"/>
          <w:sz w:val="20"/>
          <w:szCs w:val="20"/>
          <w:vertAlign w:val="superscript"/>
          <w:lang w:val="en-US"/>
        </w:rPr>
        <w:t>§</w:t>
      </w:r>
      <w:r>
        <w:rPr>
          <w:rStyle w:val="Numeropagina"/>
          <w:rFonts w:ascii="Verdana" w:hAnsi="Verdana"/>
          <w:sz w:val="20"/>
          <w:szCs w:val="20"/>
          <w:lang w:val="en-US"/>
        </w:rPr>
        <w:t xml:space="preserve">, </w:t>
      </w:r>
      <w:r>
        <w:rPr>
          <w:rStyle w:val="Numeropagina"/>
          <w:rFonts w:ascii="Verdana" w:hAnsi="Verdana"/>
          <w:b/>
          <w:bCs/>
          <w:sz w:val="20"/>
          <w:szCs w:val="20"/>
          <w:lang w:val="en-US"/>
        </w:rPr>
        <w:t>L. Maiorano</w:t>
      </w:r>
      <w:r>
        <w:rPr>
          <w:rStyle w:val="Numeropagina"/>
          <w:rFonts w:ascii="Verdana" w:hAnsi="Verdana"/>
          <w:sz w:val="20"/>
          <w:szCs w:val="20"/>
          <w:vertAlign w:val="superscript"/>
          <w:lang w:val="en-US"/>
        </w:rPr>
        <w:t>§</w:t>
      </w:r>
      <w:r>
        <w:rPr>
          <w:rStyle w:val="Numeropagina"/>
          <w:rFonts w:ascii="Verdana" w:hAnsi="Verdana"/>
          <w:sz w:val="20"/>
          <w:szCs w:val="20"/>
          <w:lang w:val="en-US"/>
        </w:rPr>
        <w:t>, G. Tempio, L. Boitani and P. Ciucci. 2013. Modeling the potential distribution for a range-expanding species: wolf recolonization of the Alpine range. Biological Conservation 158: 63-72. (IF = 3.794; 6/40 in Biodiversity Conservation; 27/1</w:t>
      </w:r>
      <w:r>
        <w:rPr>
          <w:rStyle w:val="Numeropagina"/>
          <w:rFonts w:ascii="Verdana" w:hAnsi="Verdana"/>
          <w:sz w:val="20"/>
          <w:szCs w:val="20"/>
          <w:lang w:val="en-US"/>
        </w:rPr>
        <w:t xml:space="preserve">36 in Ecology; 19/209 in Environmental Sciences). </w:t>
      </w:r>
      <w:r>
        <w:rPr>
          <w:rStyle w:val="Numeropagina"/>
          <w:rFonts w:ascii="Verdana" w:hAnsi="Verdana"/>
          <w:sz w:val="20"/>
          <w:szCs w:val="20"/>
          <w:vertAlign w:val="superscript"/>
          <w:lang w:val="en-US"/>
        </w:rPr>
        <w:t>§</w:t>
      </w:r>
      <w:r>
        <w:rPr>
          <w:rStyle w:val="Numeropagina"/>
          <w:rFonts w:ascii="Verdana" w:hAnsi="Verdana"/>
          <w:sz w:val="20"/>
          <w:szCs w:val="20"/>
          <w:u w:val="single"/>
          <w:lang w:val="en-US"/>
        </w:rPr>
        <w:t>Equal contribution between the two authors.</w:t>
      </w:r>
    </w:p>
    <w:p w:rsidR="008D1591" w:rsidRDefault="00DD5AEC">
      <w:pPr>
        <w:numPr>
          <w:ilvl w:val="0"/>
          <w:numId w:val="12"/>
        </w:numPr>
        <w:jc w:val="both"/>
        <w:rPr>
          <w:rFonts w:ascii="Verdana" w:hAnsi="Verdana"/>
          <w:sz w:val="20"/>
          <w:szCs w:val="20"/>
        </w:rPr>
      </w:pPr>
      <w:r>
        <w:rPr>
          <w:rStyle w:val="Numeropagina"/>
          <w:rFonts w:ascii="Verdana" w:hAnsi="Verdana"/>
          <w:b/>
          <w:bCs/>
          <w:sz w:val="20"/>
          <w:szCs w:val="20"/>
          <w:lang w:val="en-US"/>
        </w:rPr>
        <w:t>Maiorano L.</w:t>
      </w:r>
      <w:r>
        <w:rPr>
          <w:rStyle w:val="Numeropagina"/>
          <w:rFonts w:ascii="Verdana" w:hAnsi="Verdana"/>
          <w:sz w:val="20"/>
          <w:szCs w:val="20"/>
          <w:lang w:val="en-US"/>
        </w:rPr>
        <w:t xml:space="preserve">, R. Cheddadi, L. Pellissier, B. Petitpierre, J. Pottier, H. Laborde, B.I. Hurdu, N.E. Zimmermann, P.B. Pearman, A. Psomas, J.S. Singarayer, O. </w:t>
      </w:r>
      <w:r>
        <w:rPr>
          <w:rStyle w:val="Numeropagina"/>
          <w:rFonts w:ascii="Verdana" w:hAnsi="Verdana"/>
          <w:sz w:val="20"/>
          <w:szCs w:val="20"/>
          <w:lang w:val="en-US"/>
        </w:rPr>
        <w:t>Broennimann, P. Vittoz, A. Dubuis, M.E. Edwards, H.A. Binney and A. Guisan. 2013. Building the niche through time: using 13,000 years of data to predict the effects of climate change on three tree species in Europe. Global Ecology and Biogeography 22: 302-</w:t>
      </w:r>
      <w:r>
        <w:rPr>
          <w:rStyle w:val="Numeropagina"/>
          <w:rFonts w:ascii="Verdana" w:hAnsi="Verdana"/>
          <w:sz w:val="20"/>
          <w:szCs w:val="20"/>
          <w:lang w:val="en-US"/>
        </w:rPr>
        <w:t>317. (IF = 7.223; 8/136 in Ecology; 1/45 in Physical Geography).</w:t>
      </w:r>
    </w:p>
    <w:p w:rsidR="008D1591" w:rsidRDefault="00DD5AEC">
      <w:pPr>
        <w:numPr>
          <w:ilvl w:val="0"/>
          <w:numId w:val="12"/>
        </w:numPr>
        <w:jc w:val="both"/>
        <w:rPr>
          <w:rFonts w:ascii="Verdana" w:hAnsi="Verdana"/>
          <w:sz w:val="20"/>
          <w:szCs w:val="20"/>
        </w:rPr>
      </w:pPr>
      <w:r>
        <w:rPr>
          <w:rStyle w:val="Numeropagina"/>
          <w:rFonts w:ascii="Verdana" w:hAnsi="Verdana"/>
          <w:sz w:val="20"/>
          <w:szCs w:val="20"/>
          <w:lang w:val="en-US"/>
        </w:rPr>
        <w:t xml:space="preserve">Pellissier L., M. Anzini, </w:t>
      </w:r>
      <w:r>
        <w:rPr>
          <w:rStyle w:val="Numeropagina"/>
          <w:rFonts w:ascii="Verdana" w:hAnsi="Verdana"/>
          <w:b/>
          <w:bCs/>
          <w:sz w:val="20"/>
          <w:szCs w:val="20"/>
          <w:lang w:val="en-US"/>
        </w:rPr>
        <w:t>L. Maiorano</w:t>
      </w:r>
      <w:r>
        <w:rPr>
          <w:rStyle w:val="Numeropagina"/>
          <w:rFonts w:ascii="Verdana" w:hAnsi="Verdana"/>
          <w:sz w:val="20"/>
          <w:szCs w:val="20"/>
          <w:lang w:val="en-US"/>
        </w:rPr>
        <w:t>, A. Dubuis, J. Pottier, P. Vittoz and A. Guisan. 2013. Spatial predictions of land use transitions and associated threats to biodiversity: the case of fo</w:t>
      </w:r>
      <w:r>
        <w:rPr>
          <w:rStyle w:val="Numeropagina"/>
          <w:rFonts w:ascii="Verdana" w:hAnsi="Verdana"/>
          <w:sz w:val="20"/>
          <w:szCs w:val="20"/>
          <w:lang w:val="en-US"/>
        </w:rPr>
        <w:t>rest regrowth in mountain grasslands. Applied Vegetation Science 16: 227-236. (IF = 2.263; 61/136 in Ecology; 8/60 in Forestry; 58/195 in Plant Sciences).</w:t>
      </w:r>
    </w:p>
    <w:p w:rsidR="008D1591" w:rsidRDefault="00DD5AEC">
      <w:pPr>
        <w:numPr>
          <w:ilvl w:val="0"/>
          <w:numId w:val="12"/>
        </w:numPr>
        <w:jc w:val="both"/>
        <w:rPr>
          <w:rFonts w:ascii="Verdana" w:hAnsi="Verdana"/>
          <w:sz w:val="20"/>
          <w:szCs w:val="20"/>
        </w:rPr>
      </w:pPr>
      <w:r>
        <w:rPr>
          <w:rStyle w:val="Numeropagina"/>
          <w:rFonts w:ascii="Verdana" w:hAnsi="Verdana"/>
          <w:sz w:val="20"/>
          <w:szCs w:val="20"/>
          <w:lang w:val="en-US"/>
        </w:rPr>
        <w:t xml:space="preserve">Micheli F., N. Levin, S. Giakoumi, S. Katsanevakis, A. Abdulla, M. Coll,. S. Fraschetti, S. Kark, D. </w:t>
      </w:r>
      <w:r>
        <w:rPr>
          <w:rStyle w:val="Numeropagina"/>
          <w:rFonts w:ascii="Verdana" w:hAnsi="Verdana"/>
          <w:sz w:val="20"/>
          <w:szCs w:val="20"/>
          <w:lang w:val="en-US"/>
        </w:rPr>
        <w:t xml:space="preserve">Koutsoubas, P. Mackelworth, </w:t>
      </w:r>
      <w:r>
        <w:rPr>
          <w:rStyle w:val="Numeropagina"/>
          <w:rFonts w:ascii="Verdana" w:hAnsi="Verdana"/>
          <w:b/>
          <w:bCs/>
          <w:sz w:val="20"/>
          <w:szCs w:val="20"/>
          <w:lang w:val="en-US"/>
        </w:rPr>
        <w:t>L. Maiorano</w:t>
      </w:r>
      <w:r>
        <w:rPr>
          <w:rStyle w:val="Numeropagina"/>
          <w:rFonts w:ascii="Verdana" w:hAnsi="Verdana"/>
          <w:sz w:val="20"/>
          <w:szCs w:val="20"/>
          <w:lang w:val="en-US"/>
        </w:rPr>
        <w:t xml:space="preserve"> and H.P. Possingham. 2013. Setting priorities for regional conservation planning in the Mediterranean Sea. PLoS ONE 8(4): e59038 (IF = 3.730; 7/56 in Multidisciplinary Sciences).</w:t>
      </w:r>
    </w:p>
    <w:p w:rsidR="008D1591" w:rsidRDefault="00DD5AEC">
      <w:pPr>
        <w:numPr>
          <w:ilvl w:val="0"/>
          <w:numId w:val="12"/>
        </w:numPr>
        <w:jc w:val="both"/>
        <w:rPr>
          <w:rFonts w:ascii="Verdana" w:hAnsi="Verdana"/>
          <w:sz w:val="20"/>
          <w:szCs w:val="20"/>
        </w:rPr>
      </w:pPr>
      <w:r>
        <w:rPr>
          <w:rStyle w:val="Numeropagina"/>
          <w:rFonts w:ascii="Verdana" w:hAnsi="Verdana"/>
          <w:sz w:val="20"/>
          <w:szCs w:val="20"/>
          <w:lang w:val="en-US"/>
        </w:rPr>
        <w:t>Di Febbraro M., P. Lurz, P. Genovesi,</w:t>
      </w:r>
      <w:r>
        <w:rPr>
          <w:rStyle w:val="Numeropagina"/>
          <w:rFonts w:ascii="Verdana" w:hAnsi="Verdana"/>
          <w:sz w:val="20"/>
          <w:szCs w:val="20"/>
          <w:lang w:val="en-US"/>
        </w:rPr>
        <w:t xml:space="preserve"> </w:t>
      </w:r>
      <w:r>
        <w:rPr>
          <w:rStyle w:val="Numeropagina"/>
          <w:rFonts w:ascii="Verdana" w:hAnsi="Verdana"/>
          <w:b/>
          <w:bCs/>
          <w:sz w:val="20"/>
          <w:szCs w:val="20"/>
          <w:lang w:val="en-US"/>
        </w:rPr>
        <w:t>L. Maiorano</w:t>
      </w:r>
      <w:r>
        <w:rPr>
          <w:rStyle w:val="Numeropagina"/>
          <w:rFonts w:ascii="Verdana" w:hAnsi="Verdana"/>
          <w:sz w:val="20"/>
          <w:szCs w:val="20"/>
          <w:lang w:val="en-US"/>
        </w:rPr>
        <w:t>, M. Girardello and S. Bertolino. 2013. The use of climatic niches in screening procedures for introduced species risk assessments: a case with the American Eastern grey squirrel. PLoS ONE 8(7): e66559 (IF = 3.730; 7/56 in Multidisciplinary Sci</w:t>
      </w:r>
      <w:r>
        <w:rPr>
          <w:rStyle w:val="Numeropagina"/>
          <w:rFonts w:ascii="Verdana" w:hAnsi="Verdana"/>
          <w:sz w:val="20"/>
          <w:szCs w:val="20"/>
          <w:lang w:val="en-US"/>
        </w:rPr>
        <w:t>ences).</w:t>
      </w:r>
    </w:p>
    <w:p w:rsidR="008D1591" w:rsidRDefault="00DD5AEC">
      <w:pPr>
        <w:numPr>
          <w:ilvl w:val="0"/>
          <w:numId w:val="12"/>
        </w:numPr>
        <w:jc w:val="both"/>
        <w:rPr>
          <w:rFonts w:ascii="Verdana" w:hAnsi="Verdana"/>
          <w:sz w:val="20"/>
          <w:szCs w:val="20"/>
        </w:rPr>
      </w:pPr>
      <w:r>
        <w:rPr>
          <w:rStyle w:val="Numeropagina"/>
          <w:rFonts w:ascii="Verdana" w:hAnsi="Verdana"/>
          <w:sz w:val="20"/>
          <w:szCs w:val="20"/>
          <w:lang w:val="en-US"/>
        </w:rPr>
        <w:t xml:space="preserve">Norman S, C. Randin, T.T. Hoye, H. Lischke, </w:t>
      </w:r>
      <w:r>
        <w:rPr>
          <w:rStyle w:val="Numeropagina"/>
          <w:rFonts w:ascii="Verdana" w:hAnsi="Verdana"/>
          <w:b/>
          <w:bCs/>
          <w:sz w:val="20"/>
          <w:szCs w:val="20"/>
          <w:lang w:val="en-US"/>
        </w:rPr>
        <w:t>L. Maiorano</w:t>
      </w:r>
      <w:r>
        <w:rPr>
          <w:rStyle w:val="Numeropagina"/>
          <w:rFonts w:ascii="Verdana" w:hAnsi="Verdana"/>
          <w:sz w:val="20"/>
          <w:szCs w:val="20"/>
          <w:lang w:val="en-US"/>
        </w:rPr>
        <w:t>, C. Korner, A. Psomas, U.A. Treier, N.E. Zimmermann, J.C. Svenning. 2013. A greener Greenland? Climatic potential and long-term constraints on future expansions of trees and shrub. Philosophic</w:t>
      </w:r>
      <w:r>
        <w:rPr>
          <w:rStyle w:val="Numeropagina"/>
          <w:rFonts w:ascii="Verdana" w:hAnsi="Verdana"/>
          <w:sz w:val="20"/>
          <w:szCs w:val="20"/>
          <w:lang w:val="en-US"/>
        </w:rPr>
        <w:t>al Transactions of the Royal Society Series B 368: 20120479. (IF = 6.230; 6/83 in Biology).</w:t>
      </w:r>
    </w:p>
    <w:p w:rsidR="008D1591" w:rsidRDefault="00DD5AEC">
      <w:pPr>
        <w:numPr>
          <w:ilvl w:val="0"/>
          <w:numId w:val="12"/>
        </w:numPr>
        <w:jc w:val="both"/>
        <w:rPr>
          <w:rFonts w:ascii="Verdana" w:hAnsi="Verdana"/>
          <w:sz w:val="20"/>
          <w:szCs w:val="20"/>
        </w:rPr>
      </w:pPr>
      <w:r>
        <w:rPr>
          <w:rStyle w:val="Numeropagina"/>
          <w:rFonts w:ascii="Verdana" w:hAnsi="Verdana"/>
          <w:sz w:val="20"/>
          <w:szCs w:val="20"/>
          <w:lang w:val="en-US"/>
        </w:rPr>
        <w:t xml:space="preserve">Cianfrani C., </w:t>
      </w:r>
      <w:r>
        <w:rPr>
          <w:rStyle w:val="Numeropagina"/>
          <w:rFonts w:ascii="Verdana" w:hAnsi="Verdana"/>
          <w:b/>
          <w:bCs/>
          <w:sz w:val="20"/>
          <w:szCs w:val="20"/>
          <w:lang w:val="en-US"/>
        </w:rPr>
        <w:t>L. Maiorano</w:t>
      </w:r>
      <w:r>
        <w:rPr>
          <w:rStyle w:val="Numeropagina"/>
          <w:rFonts w:ascii="Verdana" w:hAnsi="Verdana"/>
          <w:sz w:val="20"/>
          <w:szCs w:val="20"/>
          <w:lang w:val="en-US"/>
        </w:rPr>
        <w:t>, A. Loy, A. Kranz, A. Lehmann, R. Maggini and A. Guisan. 2013. There and back again? Combining habitat suitability modeling and connectivi</w:t>
      </w:r>
      <w:r>
        <w:rPr>
          <w:rStyle w:val="Numeropagina"/>
          <w:rFonts w:ascii="Verdana" w:hAnsi="Verdana"/>
          <w:sz w:val="20"/>
          <w:szCs w:val="20"/>
          <w:lang w:val="en-US"/>
        </w:rPr>
        <w:t>ty analyses to assess a potential return of the otter back to Switzerland. Animal Conservation 16: 584-594. (IF = 2.692; 9/40 in Biodiversity Conservation; 52/136 in Ecology).</w:t>
      </w:r>
    </w:p>
    <w:p w:rsidR="008D1591" w:rsidRDefault="00DD5AEC">
      <w:pPr>
        <w:numPr>
          <w:ilvl w:val="0"/>
          <w:numId w:val="12"/>
        </w:numPr>
        <w:jc w:val="both"/>
        <w:rPr>
          <w:rFonts w:ascii="Verdana" w:hAnsi="Verdana"/>
          <w:sz w:val="20"/>
          <w:szCs w:val="20"/>
        </w:rPr>
      </w:pPr>
      <w:r>
        <w:rPr>
          <w:rStyle w:val="Numeropagina"/>
          <w:rFonts w:ascii="Verdana" w:hAnsi="Verdana"/>
          <w:b/>
          <w:bCs/>
          <w:sz w:val="20"/>
          <w:szCs w:val="20"/>
          <w:lang w:val="en-US"/>
        </w:rPr>
        <w:t>Maiorano L.</w:t>
      </w:r>
      <w:r>
        <w:rPr>
          <w:rStyle w:val="Numeropagina"/>
          <w:rFonts w:ascii="Verdana" w:hAnsi="Verdana"/>
          <w:sz w:val="20"/>
          <w:szCs w:val="20"/>
          <w:lang w:val="en-US"/>
        </w:rPr>
        <w:t>, G. Amori, M. Capula, A. Falcucci, M. Masi, A. Montemaggiori, J. Pot</w:t>
      </w:r>
      <w:r>
        <w:rPr>
          <w:rStyle w:val="Numeropagina"/>
          <w:rFonts w:ascii="Verdana" w:hAnsi="Verdana"/>
          <w:sz w:val="20"/>
          <w:szCs w:val="20"/>
          <w:lang w:val="en-US"/>
        </w:rPr>
        <w:t>tier, A. Psomas, C. Rondinini, D. Russo, N.E. Zimmermann, L. Boitani and A. Guisan. 2013. Threats from climate change to terrestrial vertebrates hotspots in Europe. PLoS ONE 8(9): e74989 (IF = 3.730; 7/56 in Multidisciplinary Sciences).</w:t>
      </w:r>
    </w:p>
    <w:p w:rsidR="008D1591" w:rsidRDefault="00DD5AEC">
      <w:pPr>
        <w:numPr>
          <w:ilvl w:val="0"/>
          <w:numId w:val="12"/>
        </w:numPr>
        <w:jc w:val="both"/>
        <w:rPr>
          <w:rFonts w:ascii="Verdana" w:hAnsi="Verdana"/>
          <w:sz w:val="20"/>
          <w:szCs w:val="20"/>
        </w:rPr>
      </w:pPr>
      <w:r>
        <w:rPr>
          <w:rStyle w:val="Numeropagina"/>
          <w:rFonts w:ascii="Verdana" w:hAnsi="Verdana"/>
          <w:sz w:val="20"/>
          <w:szCs w:val="20"/>
          <w:lang w:val="en-US"/>
        </w:rPr>
        <w:t>Pellissier L., H. M</w:t>
      </w:r>
      <w:r>
        <w:rPr>
          <w:rStyle w:val="Numeropagina"/>
          <w:rFonts w:ascii="Verdana" w:hAnsi="Verdana"/>
          <w:sz w:val="20"/>
          <w:szCs w:val="20"/>
          <w:lang w:val="en-US"/>
        </w:rPr>
        <w:t xml:space="preserve">eltofte, J. Hansen, N.M. Schmidt, M.P. Tamstorf, </w:t>
      </w:r>
      <w:r>
        <w:rPr>
          <w:rStyle w:val="Numeropagina"/>
          <w:rFonts w:ascii="Verdana" w:hAnsi="Verdana"/>
          <w:b/>
          <w:bCs/>
          <w:sz w:val="20"/>
          <w:szCs w:val="20"/>
          <w:lang w:val="en-US"/>
        </w:rPr>
        <w:t>L. Maiorano</w:t>
      </w:r>
      <w:r>
        <w:rPr>
          <w:rStyle w:val="Numeropagina"/>
          <w:rFonts w:ascii="Verdana" w:hAnsi="Verdana"/>
          <w:sz w:val="20"/>
          <w:szCs w:val="20"/>
          <w:lang w:val="en-US"/>
        </w:rPr>
        <w:t>, P. Aastrup, J. Olsen, A. Guisan, M.S. Wisz. 2013. Suitability, success and sinks: how do predictions of nesting distributions relate to fitness parameters in high arctic waders? Diversity &amp; Dist</w:t>
      </w:r>
      <w:r>
        <w:rPr>
          <w:rStyle w:val="Numeropagina"/>
          <w:rFonts w:ascii="Verdana" w:hAnsi="Verdana"/>
          <w:sz w:val="20"/>
          <w:szCs w:val="20"/>
          <w:lang w:val="en-US"/>
        </w:rPr>
        <w:t>ributions 19: 1496-1505. (IF = 6.</w:t>
      </w:r>
      <w:r>
        <w:rPr>
          <w:rStyle w:val="Numeropagina"/>
          <w:rFonts w:ascii="Arial" w:hAnsi="Arial"/>
          <w:sz w:val="20"/>
          <w:szCs w:val="20"/>
          <w:lang w:val="en-US"/>
        </w:rPr>
        <w:t>122</w:t>
      </w:r>
      <w:r>
        <w:rPr>
          <w:rStyle w:val="Numeropagina"/>
          <w:rFonts w:ascii="Verdana" w:hAnsi="Verdana"/>
          <w:sz w:val="20"/>
          <w:szCs w:val="20"/>
          <w:lang w:val="en-US"/>
        </w:rPr>
        <w:t>; 2/40 in Biodiversity Conservation; 11/136 in Ecology).</w:t>
      </w:r>
    </w:p>
    <w:p w:rsidR="008D1591" w:rsidRDefault="00DD5AEC">
      <w:pPr>
        <w:numPr>
          <w:ilvl w:val="0"/>
          <w:numId w:val="12"/>
        </w:numPr>
        <w:jc w:val="both"/>
        <w:rPr>
          <w:rFonts w:ascii="Verdana" w:hAnsi="Verdana"/>
          <w:sz w:val="20"/>
          <w:szCs w:val="20"/>
        </w:rPr>
      </w:pPr>
      <w:r>
        <w:rPr>
          <w:rStyle w:val="Numeropagina"/>
          <w:rFonts w:ascii="Verdana" w:hAnsi="Verdana"/>
          <w:sz w:val="20"/>
          <w:szCs w:val="20"/>
          <w:lang w:val="en-US"/>
        </w:rPr>
        <w:t xml:space="preserve">Meller L., Cabeza M., Pironon S., Barbet-Massin M., </w:t>
      </w:r>
      <w:r>
        <w:rPr>
          <w:rStyle w:val="Numeropagina"/>
          <w:rFonts w:ascii="Verdana" w:hAnsi="Verdana"/>
          <w:b/>
          <w:bCs/>
          <w:sz w:val="20"/>
          <w:szCs w:val="20"/>
          <w:lang w:val="en-US"/>
        </w:rPr>
        <w:t>Maiorano L.</w:t>
      </w:r>
      <w:r>
        <w:rPr>
          <w:rStyle w:val="Numeropagina"/>
          <w:rFonts w:ascii="Verdana" w:hAnsi="Verdana"/>
          <w:sz w:val="20"/>
          <w:szCs w:val="20"/>
          <w:lang w:val="en-US"/>
        </w:rPr>
        <w:t>, Georges D. and W. Thuiller. 2014. Ensemble distribution models in conservation prioritization: fro</w:t>
      </w:r>
      <w:r>
        <w:rPr>
          <w:rStyle w:val="Numeropagina"/>
          <w:rFonts w:ascii="Verdana" w:hAnsi="Verdana"/>
          <w:sz w:val="20"/>
          <w:szCs w:val="20"/>
          <w:lang w:val="en-US"/>
        </w:rPr>
        <w:t>m consensus predictions to consensus reserve networks. Diversity &amp; Distribution 20: 309-321. (IF = 6.</w:t>
      </w:r>
      <w:r>
        <w:rPr>
          <w:rStyle w:val="Numeropagina"/>
          <w:rFonts w:ascii="Arial" w:hAnsi="Arial"/>
          <w:sz w:val="20"/>
          <w:szCs w:val="20"/>
          <w:lang w:val="en-US"/>
        </w:rPr>
        <w:t>122</w:t>
      </w:r>
      <w:r>
        <w:rPr>
          <w:rStyle w:val="Numeropagina"/>
          <w:rFonts w:ascii="Verdana" w:hAnsi="Verdana"/>
          <w:sz w:val="20"/>
          <w:szCs w:val="20"/>
          <w:lang w:val="en-US"/>
        </w:rPr>
        <w:t>; 2/40 in Biodiversity Conservation; 11/136 in Ecology).</w:t>
      </w:r>
    </w:p>
    <w:p w:rsidR="008D1591" w:rsidRDefault="00DD5AEC">
      <w:pPr>
        <w:numPr>
          <w:ilvl w:val="0"/>
          <w:numId w:val="12"/>
        </w:numPr>
        <w:jc w:val="both"/>
        <w:rPr>
          <w:rFonts w:ascii="Verdana" w:hAnsi="Verdana"/>
          <w:sz w:val="20"/>
          <w:szCs w:val="20"/>
        </w:rPr>
      </w:pPr>
      <w:r>
        <w:rPr>
          <w:rStyle w:val="Numeropagina"/>
          <w:rFonts w:ascii="Verdana" w:hAnsi="Verdana"/>
          <w:sz w:val="20"/>
          <w:szCs w:val="20"/>
          <w:lang w:val="en-US"/>
        </w:rPr>
        <w:t>Cheddadi R., H.J.B. Birks, P. Tarroso, S. Liepelt, D. G</w:t>
      </w:r>
      <w:r>
        <w:rPr>
          <w:rStyle w:val="Numeropagina"/>
          <w:rFonts w:ascii="Verdana" w:hAnsi="Verdana"/>
          <w:sz w:val="20"/>
          <w:szCs w:val="20"/>
          <w:lang w:val="en-US"/>
        </w:rPr>
        <w:t>ö</w:t>
      </w:r>
      <w:r>
        <w:rPr>
          <w:rStyle w:val="Numeropagina"/>
          <w:rFonts w:ascii="Verdana" w:hAnsi="Verdana"/>
          <w:sz w:val="20"/>
          <w:szCs w:val="20"/>
          <w:lang w:val="en-US"/>
        </w:rPr>
        <w:t>m</w:t>
      </w:r>
      <w:r>
        <w:rPr>
          <w:rStyle w:val="Numeropagina"/>
          <w:rFonts w:ascii="Verdana" w:hAnsi="Verdana"/>
          <w:sz w:val="20"/>
          <w:szCs w:val="20"/>
          <w:lang w:val="en-US"/>
        </w:rPr>
        <w:t>ö</w:t>
      </w:r>
      <w:r>
        <w:rPr>
          <w:rStyle w:val="Numeropagina"/>
          <w:rFonts w:ascii="Verdana" w:hAnsi="Verdana"/>
          <w:sz w:val="20"/>
          <w:szCs w:val="20"/>
          <w:lang w:val="en-US"/>
        </w:rPr>
        <w:t>ry, S. Dullinger, E.S. Meier, K. H</w:t>
      </w:r>
      <w:r>
        <w:rPr>
          <w:rStyle w:val="Numeropagina"/>
          <w:rFonts w:ascii="Verdana" w:hAnsi="Verdana"/>
          <w:sz w:val="20"/>
          <w:szCs w:val="20"/>
          <w:lang w:val="en-US"/>
        </w:rPr>
        <w:t>ü</w:t>
      </w:r>
      <w:r>
        <w:rPr>
          <w:rStyle w:val="Numeropagina"/>
          <w:rFonts w:ascii="Verdana" w:hAnsi="Verdana"/>
          <w:sz w:val="20"/>
          <w:szCs w:val="20"/>
          <w:lang w:val="en-US"/>
        </w:rPr>
        <w:t>lb</w:t>
      </w:r>
      <w:r>
        <w:rPr>
          <w:rStyle w:val="Numeropagina"/>
          <w:rFonts w:ascii="Verdana" w:hAnsi="Verdana"/>
          <w:sz w:val="20"/>
          <w:szCs w:val="20"/>
          <w:lang w:val="en-US"/>
        </w:rPr>
        <w:t xml:space="preserve">er, </w:t>
      </w:r>
      <w:r>
        <w:rPr>
          <w:rStyle w:val="Numeropagina"/>
          <w:rFonts w:ascii="Verdana" w:hAnsi="Verdana"/>
          <w:b/>
          <w:bCs/>
          <w:sz w:val="20"/>
          <w:szCs w:val="20"/>
          <w:lang w:val="en-US"/>
        </w:rPr>
        <w:t>L. Maiorano</w:t>
      </w:r>
      <w:r>
        <w:rPr>
          <w:rStyle w:val="Numeropagina"/>
          <w:rFonts w:ascii="Verdana" w:hAnsi="Verdana"/>
          <w:sz w:val="20"/>
          <w:szCs w:val="20"/>
          <w:lang w:val="en-US"/>
        </w:rPr>
        <w:t xml:space="preserve"> and H. Laborde. 2014. Revisiting tree-migration rates: </w:t>
      </w:r>
      <w:r>
        <w:rPr>
          <w:rStyle w:val="Numeropagina"/>
          <w:rFonts w:ascii="Verdana" w:hAnsi="Verdana"/>
          <w:i/>
          <w:iCs/>
          <w:sz w:val="20"/>
          <w:szCs w:val="20"/>
          <w:lang w:val="en-US"/>
        </w:rPr>
        <w:t>Abies alba</w:t>
      </w:r>
      <w:r>
        <w:rPr>
          <w:rStyle w:val="Numeropagina"/>
          <w:rFonts w:ascii="Verdana" w:hAnsi="Verdana"/>
          <w:sz w:val="20"/>
          <w:szCs w:val="20"/>
          <w:lang w:val="en-US"/>
        </w:rPr>
        <w:t xml:space="preserve"> (Mill.), a case study. Vegetation History and Archaeobotany 23: 113-122. (IF = 1.828; 9/50 in Paleontology; 71/195 in Plant Sciences).</w:t>
      </w:r>
    </w:p>
    <w:p w:rsidR="008D1591" w:rsidRDefault="00DD5AEC">
      <w:pPr>
        <w:numPr>
          <w:ilvl w:val="0"/>
          <w:numId w:val="12"/>
        </w:numPr>
        <w:jc w:val="both"/>
        <w:rPr>
          <w:rFonts w:ascii="Verdana" w:hAnsi="Verdana"/>
          <w:sz w:val="20"/>
          <w:szCs w:val="20"/>
        </w:rPr>
      </w:pPr>
      <w:r>
        <w:rPr>
          <w:rStyle w:val="Numeropagina"/>
          <w:rFonts w:ascii="Verdana" w:hAnsi="Verdana"/>
          <w:sz w:val="20"/>
          <w:szCs w:val="20"/>
          <w:lang w:val="en-US"/>
        </w:rPr>
        <w:t xml:space="preserve">Zupan L., M. Cabeza, </w:t>
      </w:r>
      <w:r>
        <w:rPr>
          <w:rStyle w:val="Numeropagina"/>
          <w:rFonts w:ascii="Verdana" w:hAnsi="Verdana"/>
          <w:b/>
          <w:bCs/>
          <w:sz w:val="20"/>
          <w:szCs w:val="20"/>
          <w:lang w:val="en-US"/>
        </w:rPr>
        <w:t>L. Maiorano</w:t>
      </w:r>
      <w:r>
        <w:rPr>
          <w:rStyle w:val="Numeropagina"/>
          <w:rFonts w:ascii="Verdana" w:hAnsi="Verdana"/>
          <w:sz w:val="20"/>
          <w:szCs w:val="20"/>
          <w:lang w:val="en-US"/>
        </w:rPr>
        <w:t>, C. Ro</w:t>
      </w:r>
      <w:r>
        <w:rPr>
          <w:rStyle w:val="Numeropagina"/>
          <w:rFonts w:ascii="Verdana" w:hAnsi="Verdana"/>
          <w:sz w:val="20"/>
          <w:szCs w:val="20"/>
          <w:lang w:val="en-US"/>
        </w:rPr>
        <w:t>quet, V. Devictor, S. Lavergne, D. Mouillot, N. Mouquet, J. Renaud and W. Thuiller. 2014. Spatial mismatch of phylogenetic diversity across three vertebrate groups and protected areas in Europe. Diversity &amp; Distributions 20: 674-685. (IF = 6.</w:t>
      </w:r>
      <w:r>
        <w:rPr>
          <w:rStyle w:val="Numeropagina"/>
          <w:rFonts w:ascii="Arial" w:hAnsi="Arial"/>
          <w:sz w:val="20"/>
          <w:szCs w:val="20"/>
          <w:lang w:val="en-US"/>
        </w:rPr>
        <w:t>122</w:t>
      </w:r>
      <w:r>
        <w:rPr>
          <w:rStyle w:val="Numeropagina"/>
          <w:rFonts w:ascii="Verdana" w:hAnsi="Verdana"/>
          <w:sz w:val="20"/>
          <w:szCs w:val="20"/>
          <w:lang w:val="en-US"/>
        </w:rPr>
        <w:t>; 2/40 in B</w:t>
      </w:r>
      <w:r>
        <w:rPr>
          <w:rStyle w:val="Numeropagina"/>
          <w:rFonts w:ascii="Verdana" w:hAnsi="Verdana"/>
          <w:sz w:val="20"/>
          <w:szCs w:val="20"/>
          <w:lang w:val="en-US"/>
        </w:rPr>
        <w:t>iodiversity Conservation; 11/136 in Ecology).</w:t>
      </w:r>
    </w:p>
    <w:p w:rsidR="008D1591" w:rsidRDefault="00DD5AEC">
      <w:pPr>
        <w:numPr>
          <w:ilvl w:val="0"/>
          <w:numId w:val="12"/>
        </w:numPr>
        <w:jc w:val="both"/>
        <w:rPr>
          <w:rFonts w:ascii="Verdana" w:hAnsi="Verdana"/>
          <w:sz w:val="20"/>
          <w:szCs w:val="20"/>
        </w:rPr>
      </w:pPr>
      <w:r>
        <w:rPr>
          <w:rStyle w:val="Numeropagina"/>
          <w:rFonts w:ascii="Verdana" w:hAnsi="Verdana"/>
          <w:sz w:val="20"/>
          <w:szCs w:val="20"/>
          <w:lang w:val="en-US"/>
        </w:rPr>
        <w:t xml:space="preserve">de Bruyn M., B. Stelbrink, R. Morley, R. Hall, G.R. Carvalho, C. Cannon, G. van den Bergh, E. Meijaard, I. Metcalfe, L. Boitani, </w:t>
      </w:r>
      <w:r>
        <w:rPr>
          <w:rStyle w:val="Numeropagina"/>
          <w:rFonts w:ascii="Verdana" w:hAnsi="Verdana"/>
          <w:b/>
          <w:bCs/>
          <w:sz w:val="20"/>
          <w:szCs w:val="20"/>
          <w:lang w:val="en-US"/>
        </w:rPr>
        <w:t>L. Maiorano</w:t>
      </w:r>
      <w:r>
        <w:rPr>
          <w:rStyle w:val="Numeropagina"/>
          <w:rFonts w:ascii="Verdana" w:hAnsi="Verdana"/>
          <w:sz w:val="20"/>
          <w:szCs w:val="20"/>
          <w:lang w:val="en-US"/>
        </w:rPr>
        <w:t xml:space="preserve">, R. Shoup and T. von Rintelen. 2014. Borneo and Indochina are major </w:t>
      </w:r>
      <w:r>
        <w:rPr>
          <w:rStyle w:val="Numeropagina"/>
          <w:rFonts w:ascii="Verdana" w:hAnsi="Verdana"/>
          <w:sz w:val="20"/>
          <w:szCs w:val="20"/>
          <w:lang w:val="en-US"/>
        </w:rPr>
        <w:t>evolutionary hotspots for Southeast Asian biodiversity. Systematic Biology 63: 879-901. (IF = 12.169; 2/47 in Evolutionary Biology).</w:t>
      </w:r>
    </w:p>
    <w:p w:rsidR="008D1591" w:rsidRDefault="00DD5AEC">
      <w:pPr>
        <w:numPr>
          <w:ilvl w:val="0"/>
          <w:numId w:val="12"/>
        </w:numPr>
        <w:jc w:val="both"/>
        <w:rPr>
          <w:rFonts w:ascii="Verdana" w:hAnsi="Verdana"/>
          <w:sz w:val="20"/>
          <w:szCs w:val="20"/>
        </w:rPr>
      </w:pPr>
      <w:r>
        <w:rPr>
          <w:rStyle w:val="Numeropagina"/>
          <w:rFonts w:ascii="Verdana" w:hAnsi="Verdana"/>
          <w:sz w:val="20"/>
          <w:szCs w:val="20"/>
          <w:lang w:val="en-US"/>
        </w:rPr>
        <w:t xml:space="preserve">Santini L., L. Boitani, M. Di Marco, </w:t>
      </w:r>
      <w:r>
        <w:rPr>
          <w:rStyle w:val="Numeropagina"/>
          <w:rFonts w:ascii="Verdana" w:hAnsi="Verdana"/>
          <w:b/>
          <w:bCs/>
          <w:sz w:val="20"/>
          <w:szCs w:val="20"/>
          <w:lang w:val="en-US"/>
        </w:rPr>
        <w:t>L. Maiorano</w:t>
      </w:r>
      <w:r>
        <w:rPr>
          <w:rStyle w:val="Numeropagina"/>
          <w:rFonts w:ascii="Verdana" w:hAnsi="Verdana"/>
          <w:sz w:val="20"/>
          <w:szCs w:val="20"/>
          <w:lang w:val="en-US"/>
        </w:rPr>
        <w:t xml:space="preserve"> and C. Rondinini. 2014. Incorporating spatial population structure in GAP analysis reveals inequitable assessment of species protection. Diversity &amp; Distributions 20: 698-707. (IF = 6.</w:t>
      </w:r>
      <w:r>
        <w:rPr>
          <w:rStyle w:val="Numeropagina"/>
          <w:rFonts w:ascii="Arial" w:hAnsi="Arial"/>
          <w:sz w:val="20"/>
          <w:szCs w:val="20"/>
          <w:lang w:val="en-US"/>
        </w:rPr>
        <w:t>122</w:t>
      </w:r>
      <w:r>
        <w:rPr>
          <w:rStyle w:val="Numeropagina"/>
          <w:rFonts w:ascii="Verdana" w:hAnsi="Verdana"/>
          <w:sz w:val="20"/>
          <w:szCs w:val="20"/>
          <w:lang w:val="en-US"/>
        </w:rPr>
        <w:t>; 2/40 in Biodiversity Conservation; 11/136 in Ecology).</w:t>
      </w:r>
    </w:p>
    <w:p w:rsidR="008D1591" w:rsidRDefault="00DD5AEC">
      <w:pPr>
        <w:numPr>
          <w:ilvl w:val="0"/>
          <w:numId w:val="12"/>
        </w:numPr>
        <w:jc w:val="both"/>
        <w:rPr>
          <w:rFonts w:ascii="Verdana" w:hAnsi="Verdana"/>
          <w:sz w:val="20"/>
          <w:szCs w:val="20"/>
        </w:rPr>
      </w:pPr>
      <w:r>
        <w:rPr>
          <w:rStyle w:val="Numeropagina"/>
          <w:rFonts w:ascii="Verdana" w:hAnsi="Verdana"/>
          <w:sz w:val="20"/>
          <w:szCs w:val="20"/>
          <w:lang w:val="en-US"/>
        </w:rPr>
        <w:t>Thuiller W.</w:t>
      </w:r>
      <w:r>
        <w:rPr>
          <w:rStyle w:val="Numeropagina"/>
          <w:rFonts w:ascii="Verdana" w:hAnsi="Verdana"/>
          <w:sz w:val="20"/>
          <w:szCs w:val="20"/>
          <w:lang w:val="en-US"/>
        </w:rPr>
        <w:t xml:space="preserve">, </w:t>
      </w:r>
      <w:r>
        <w:rPr>
          <w:rStyle w:val="Numeropagina"/>
          <w:rFonts w:ascii="Verdana" w:hAnsi="Verdana"/>
          <w:b/>
          <w:bCs/>
          <w:sz w:val="20"/>
          <w:szCs w:val="20"/>
          <w:lang w:val="en-US"/>
        </w:rPr>
        <w:t>Maiorano L.</w:t>
      </w:r>
      <w:r>
        <w:rPr>
          <w:rStyle w:val="Numeropagina"/>
          <w:rFonts w:ascii="Verdana" w:hAnsi="Verdana"/>
          <w:sz w:val="20"/>
          <w:szCs w:val="20"/>
          <w:lang w:val="en-US"/>
        </w:rPr>
        <w:t>, Mazel F., Guilhaumon F., Ficetola G.F., Lavergne S., Renaud J., Roquet C., Zupan L. and D. Mouillot. 2015. Conserving the functional and phylogenetic trees of life of European tetrapods. Philosophical Transactions of the Royal Society Series</w:t>
      </w:r>
      <w:r>
        <w:rPr>
          <w:rStyle w:val="Numeropagina"/>
          <w:rFonts w:ascii="Verdana" w:hAnsi="Verdana"/>
          <w:sz w:val="20"/>
          <w:szCs w:val="20"/>
          <w:lang w:val="en-US"/>
        </w:rPr>
        <w:t xml:space="preserve"> B 370: 20140005. (IF = 6.230; 6/83 in Biology).</w:t>
      </w:r>
    </w:p>
    <w:p w:rsidR="008D1591" w:rsidRDefault="00DD5AEC">
      <w:pPr>
        <w:numPr>
          <w:ilvl w:val="0"/>
          <w:numId w:val="12"/>
        </w:numPr>
        <w:jc w:val="both"/>
        <w:rPr>
          <w:rFonts w:ascii="Verdana" w:hAnsi="Verdana"/>
          <w:sz w:val="20"/>
          <w:szCs w:val="20"/>
        </w:rPr>
      </w:pPr>
      <w:r>
        <w:rPr>
          <w:rStyle w:val="Numeropagina"/>
          <w:rFonts w:ascii="Verdana" w:hAnsi="Verdana"/>
          <w:sz w:val="20"/>
          <w:szCs w:val="20"/>
          <w:lang w:val="en-US"/>
        </w:rPr>
        <w:t xml:space="preserve">Trizzino M, F. Bisi, </w:t>
      </w:r>
      <w:r>
        <w:rPr>
          <w:rStyle w:val="Numeropagina"/>
          <w:rFonts w:ascii="Verdana" w:hAnsi="Verdana"/>
          <w:b/>
          <w:bCs/>
          <w:sz w:val="20"/>
          <w:szCs w:val="20"/>
          <w:lang w:val="en-US"/>
        </w:rPr>
        <w:t>L. Maiorano</w:t>
      </w:r>
      <w:r>
        <w:rPr>
          <w:rStyle w:val="Numeropagina"/>
          <w:rFonts w:ascii="Verdana" w:hAnsi="Verdana"/>
          <w:sz w:val="20"/>
          <w:szCs w:val="20"/>
          <w:lang w:val="en-US"/>
        </w:rPr>
        <w:t>, A. Martinoli, M. Petitta, D.G. Preatoni, P. Audisio. 2015. Mapping biodiversity hotspots and conservation priorities for the Euro-Mediterranean headwater ecosystems, as infe</w:t>
      </w:r>
      <w:r>
        <w:rPr>
          <w:rStyle w:val="Numeropagina"/>
          <w:rFonts w:ascii="Verdana" w:hAnsi="Verdana"/>
          <w:sz w:val="20"/>
          <w:szCs w:val="20"/>
          <w:lang w:val="en-US"/>
        </w:rPr>
        <w:t>rred from diversity and distribution of a water beetle lineage. Biodiversity &amp; Conservation 24:149-170. (IF = 2.065; 15/42 in Biodiversity Conservation; 67/141 in Ecology; 87/216 in Environmental Sciences).</w:t>
      </w:r>
    </w:p>
    <w:p w:rsidR="008D1591" w:rsidRDefault="00DD5AEC">
      <w:pPr>
        <w:numPr>
          <w:ilvl w:val="0"/>
          <w:numId w:val="10"/>
        </w:numPr>
        <w:jc w:val="both"/>
        <w:rPr>
          <w:rFonts w:ascii="Verdana" w:hAnsi="Verdana"/>
          <w:b/>
          <w:bCs/>
          <w:sz w:val="20"/>
          <w:szCs w:val="20"/>
        </w:rPr>
      </w:pPr>
      <w:r>
        <w:rPr>
          <w:rStyle w:val="Numeropagina"/>
          <w:rFonts w:ascii="Verdana" w:hAnsi="Verdana"/>
          <w:b/>
          <w:bCs/>
          <w:sz w:val="20"/>
          <w:szCs w:val="20"/>
          <w:lang w:val="en-US"/>
        </w:rPr>
        <w:t>Maiorano L.</w:t>
      </w:r>
      <w:r>
        <w:rPr>
          <w:rStyle w:val="Numeropagina"/>
          <w:rFonts w:ascii="Verdana" w:hAnsi="Verdana"/>
          <w:sz w:val="20"/>
          <w:szCs w:val="20"/>
          <w:lang w:val="en-US"/>
        </w:rPr>
        <w:t>,</w:t>
      </w:r>
      <w:r>
        <w:rPr>
          <w:rStyle w:val="Numeropagina"/>
          <w:rFonts w:ascii="Verdana" w:hAnsi="Verdana"/>
          <w:b/>
          <w:bCs/>
          <w:sz w:val="20"/>
          <w:szCs w:val="20"/>
          <w:lang w:val="en-US"/>
        </w:rPr>
        <w:t xml:space="preserve"> </w:t>
      </w:r>
      <w:r>
        <w:rPr>
          <w:rStyle w:val="Numeropagina"/>
          <w:rFonts w:ascii="Verdana" w:hAnsi="Verdana"/>
          <w:sz w:val="20"/>
          <w:szCs w:val="20"/>
          <w:lang w:val="en-US"/>
        </w:rPr>
        <w:t>L. Boitani, A. Monaco, E. Tosoni, P.</w:t>
      </w:r>
      <w:r>
        <w:rPr>
          <w:rStyle w:val="Numeropagina"/>
          <w:rFonts w:ascii="Verdana" w:hAnsi="Verdana"/>
          <w:sz w:val="20"/>
          <w:szCs w:val="20"/>
          <w:lang w:val="en-US"/>
        </w:rPr>
        <w:t xml:space="preserve"> Ciucci. 2015. Modeling the distribution of Apennine brown bears during hyperphagy to reduce the impact of wild boar hunting. European Journal of Wildlife Management 61: 241-253. (IF = 1.208; 98/141 in Ecology; 61/153 in Zoology).</w:t>
      </w:r>
    </w:p>
    <w:p w:rsidR="008D1591" w:rsidRDefault="00DD5AEC">
      <w:pPr>
        <w:numPr>
          <w:ilvl w:val="0"/>
          <w:numId w:val="12"/>
        </w:numPr>
        <w:jc w:val="both"/>
        <w:rPr>
          <w:rFonts w:ascii="Verdana" w:hAnsi="Verdana"/>
          <w:sz w:val="20"/>
          <w:szCs w:val="20"/>
        </w:rPr>
      </w:pPr>
      <w:r>
        <w:rPr>
          <w:rStyle w:val="Numeropagina"/>
          <w:rFonts w:ascii="Verdana" w:hAnsi="Verdana"/>
          <w:b/>
          <w:bCs/>
          <w:sz w:val="20"/>
          <w:szCs w:val="20"/>
          <w:lang w:val="en-US"/>
        </w:rPr>
        <w:t>Maiorano L.</w:t>
      </w:r>
      <w:r>
        <w:rPr>
          <w:rStyle w:val="Numeropagina"/>
          <w:rFonts w:ascii="Verdana" w:hAnsi="Verdana"/>
          <w:sz w:val="20"/>
          <w:szCs w:val="20"/>
          <w:lang w:val="en-US"/>
        </w:rPr>
        <w:t>, Amori G., Mo</w:t>
      </w:r>
      <w:r>
        <w:rPr>
          <w:rStyle w:val="Numeropagina"/>
          <w:rFonts w:ascii="Verdana" w:hAnsi="Verdana"/>
          <w:sz w:val="20"/>
          <w:szCs w:val="20"/>
          <w:lang w:val="en-US"/>
        </w:rPr>
        <w:t>ntemaggiori A., Rondinini C., Santini L., Saura S., Boitani L. 2015. On how much biodiversity is covered in Europe by national protected areas and by the Natura 2000 network: insights from terrestrial vertebrates. Conservation Biology</w:t>
      </w:r>
      <w:r>
        <w:rPr>
          <w:rStyle w:val="Numeropagina"/>
          <w:rFonts w:ascii="Verdana" w:hAnsi="Verdana"/>
          <w:sz w:val="20"/>
          <w:szCs w:val="20"/>
        </w:rPr>
        <w:t xml:space="preserve"> 29: 986-995</w:t>
      </w:r>
      <w:r>
        <w:rPr>
          <w:rStyle w:val="Numeropagina"/>
          <w:rFonts w:ascii="Verdana" w:hAnsi="Verdana"/>
          <w:sz w:val="20"/>
          <w:szCs w:val="20"/>
          <w:lang w:val="en-US"/>
        </w:rPr>
        <w:t>. (IF = 4.</w:t>
      </w:r>
      <w:r>
        <w:rPr>
          <w:rStyle w:val="Numeropagina"/>
          <w:rFonts w:ascii="Verdana" w:hAnsi="Verdana"/>
          <w:sz w:val="20"/>
          <w:szCs w:val="20"/>
          <w:lang w:val="en-US"/>
        </w:rPr>
        <w:t>320; 5/42 in Biodiversity Conservation; 24/141 in Ecology; 17/216 in Environmental Sciences).</w:t>
      </w:r>
    </w:p>
    <w:p w:rsidR="008D1591" w:rsidRDefault="00DD5AEC">
      <w:pPr>
        <w:numPr>
          <w:ilvl w:val="0"/>
          <w:numId w:val="12"/>
        </w:numPr>
        <w:jc w:val="both"/>
        <w:rPr>
          <w:rFonts w:ascii="Verdana" w:hAnsi="Verdana"/>
          <w:sz w:val="20"/>
          <w:szCs w:val="20"/>
        </w:rPr>
      </w:pPr>
      <w:r>
        <w:rPr>
          <w:rStyle w:val="Numeropagina"/>
          <w:rFonts w:ascii="Verdana" w:hAnsi="Verdana"/>
          <w:sz w:val="20"/>
          <w:szCs w:val="20"/>
          <w:lang w:val="en-US"/>
        </w:rPr>
        <w:t xml:space="preserve">Milana G., Lai M., </w:t>
      </w:r>
      <w:r>
        <w:rPr>
          <w:rStyle w:val="Numeropagina"/>
          <w:rFonts w:ascii="Verdana" w:hAnsi="Verdana"/>
          <w:b/>
          <w:bCs/>
          <w:sz w:val="20"/>
          <w:szCs w:val="20"/>
          <w:lang w:val="en-US"/>
        </w:rPr>
        <w:t>Maiorano L.</w:t>
      </w:r>
      <w:r>
        <w:rPr>
          <w:rStyle w:val="Numeropagina"/>
          <w:rFonts w:ascii="Verdana" w:hAnsi="Verdana"/>
          <w:sz w:val="20"/>
          <w:szCs w:val="20"/>
          <w:lang w:val="en-US"/>
        </w:rPr>
        <w:t>, Luiselli L., Amori G. 201</w:t>
      </w:r>
      <w:r>
        <w:rPr>
          <w:rStyle w:val="Numeropagina"/>
          <w:rFonts w:ascii="Verdana" w:hAnsi="Verdana"/>
          <w:sz w:val="20"/>
          <w:szCs w:val="20"/>
        </w:rPr>
        <w:t>6</w:t>
      </w:r>
      <w:r>
        <w:rPr>
          <w:rStyle w:val="Numeropagina"/>
          <w:rFonts w:ascii="Verdana" w:hAnsi="Verdana"/>
          <w:sz w:val="20"/>
          <w:szCs w:val="20"/>
          <w:lang w:val="en-US"/>
        </w:rPr>
        <w:t>. Geographic pattern of predator niche breadth and prey species richness. Ecological Research</w:t>
      </w:r>
      <w:r>
        <w:rPr>
          <w:rStyle w:val="Numeropagina"/>
          <w:rFonts w:ascii="Verdana" w:hAnsi="Verdana"/>
          <w:sz w:val="20"/>
          <w:szCs w:val="20"/>
        </w:rPr>
        <w:t xml:space="preserve"> 31: 111-11</w:t>
      </w:r>
      <w:r>
        <w:rPr>
          <w:rStyle w:val="Numeropagina"/>
          <w:rFonts w:ascii="Verdana" w:hAnsi="Verdana"/>
          <w:sz w:val="20"/>
          <w:szCs w:val="20"/>
        </w:rPr>
        <w:t>5</w:t>
      </w:r>
      <w:r>
        <w:rPr>
          <w:rStyle w:val="Numeropagina"/>
          <w:rFonts w:ascii="Verdana" w:hAnsi="Verdana"/>
          <w:sz w:val="20"/>
          <w:szCs w:val="20"/>
          <w:lang w:val="en-US"/>
        </w:rPr>
        <w:t>. (IF = 1.296, 98/144 in Ecology).</w:t>
      </w:r>
    </w:p>
    <w:p w:rsidR="008D1591" w:rsidRDefault="00DD5AEC">
      <w:pPr>
        <w:numPr>
          <w:ilvl w:val="0"/>
          <w:numId w:val="12"/>
        </w:numPr>
        <w:jc w:val="both"/>
        <w:rPr>
          <w:rFonts w:ascii="Verdana" w:hAnsi="Verdana"/>
          <w:sz w:val="20"/>
          <w:szCs w:val="20"/>
        </w:rPr>
      </w:pPr>
      <w:r>
        <w:rPr>
          <w:rStyle w:val="Numeropagina"/>
          <w:rFonts w:ascii="Verdana" w:hAnsi="Verdana"/>
          <w:sz w:val="20"/>
          <w:szCs w:val="20"/>
          <w:lang w:val="en-US"/>
        </w:rPr>
        <w:t>Bidegaray-Batista L., A. Sanchez-Garcia, G. Santulli, L. Maiorano, A.P. Vogler and M.A. Arnedo. 201</w:t>
      </w:r>
      <w:r>
        <w:rPr>
          <w:rStyle w:val="Numeropagina"/>
          <w:rFonts w:ascii="Verdana" w:hAnsi="Verdana"/>
          <w:sz w:val="20"/>
          <w:szCs w:val="20"/>
        </w:rPr>
        <w:t>6</w:t>
      </w:r>
      <w:r>
        <w:rPr>
          <w:rStyle w:val="Numeropagina"/>
          <w:rFonts w:ascii="Verdana" w:hAnsi="Verdana"/>
          <w:sz w:val="20"/>
          <w:szCs w:val="20"/>
          <w:lang w:val="en-US"/>
        </w:rPr>
        <w:t>. Imprints of multiple glacial refugia in the Pyrenees revealed by the phylogeography and paleo-distribution modeling of</w:t>
      </w:r>
      <w:r>
        <w:rPr>
          <w:rStyle w:val="Numeropagina"/>
          <w:rFonts w:ascii="Verdana" w:hAnsi="Verdana"/>
          <w:sz w:val="20"/>
          <w:szCs w:val="20"/>
          <w:lang w:val="en-US"/>
        </w:rPr>
        <w:t xml:space="preserve"> an endemic spider. Molecular Ecology, </w:t>
      </w:r>
      <w:r>
        <w:rPr>
          <w:rStyle w:val="Numeropagina"/>
          <w:rFonts w:ascii="Verdana" w:hAnsi="Verdana"/>
          <w:sz w:val="20"/>
          <w:szCs w:val="20"/>
        </w:rPr>
        <w:t>doi: 10.1111/mec.13585</w:t>
      </w:r>
      <w:r>
        <w:rPr>
          <w:rStyle w:val="Numeropagina"/>
          <w:rFonts w:ascii="Verdana" w:hAnsi="Verdana"/>
          <w:sz w:val="20"/>
          <w:szCs w:val="20"/>
          <w:lang w:val="en-US"/>
        </w:rPr>
        <w:t>.</w:t>
      </w:r>
      <w:r>
        <w:rPr>
          <w:rStyle w:val="Numeropagina"/>
          <w:rFonts w:ascii="Verdana" w:hAnsi="Verdana"/>
          <w:sz w:val="20"/>
          <w:szCs w:val="20"/>
        </w:rPr>
        <w:t xml:space="preserve"> (IF = 6.494, 31/290 in Biochemistry and Molecular Biology, 11/145 in Ecology, 5/46 in Evolutionary Biology).</w:t>
      </w:r>
    </w:p>
    <w:p w:rsidR="008D1591" w:rsidRDefault="00DD5AEC">
      <w:pPr>
        <w:numPr>
          <w:ilvl w:val="0"/>
          <w:numId w:val="12"/>
        </w:numPr>
        <w:jc w:val="both"/>
        <w:rPr>
          <w:rFonts w:ascii="Verdana" w:hAnsi="Verdana"/>
          <w:sz w:val="20"/>
          <w:szCs w:val="20"/>
        </w:rPr>
      </w:pPr>
      <w:r>
        <w:rPr>
          <w:rStyle w:val="Numeropagina"/>
          <w:rFonts w:ascii="Verdana" w:hAnsi="Verdana"/>
          <w:sz w:val="20"/>
          <w:szCs w:val="20"/>
        </w:rPr>
        <w:t xml:space="preserve">Ancillotto L. Santini L., Ranc N., </w:t>
      </w:r>
      <w:r>
        <w:rPr>
          <w:rStyle w:val="Numeropagina"/>
          <w:rFonts w:ascii="Verdana" w:hAnsi="Verdana"/>
          <w:b/>
          <w:bCs/>
          <w:sz w:val="20"/>
          <w:szCs w:val="20"/>
        </w:rPr>
        <w:t>Maiorano L.</w:t>
      </w:r>
      <w:r>
        <w:rPr>
          <w:rStyle w:val="Numeropagina"/>
          <w:rFonts w:ascii="Verdana" w:hAnsi="Verdana"/>
          <w:sz w:val="20"/>
          <w:szCs w:val="20"/>
        </w:rPr>
        <w:t xml:space="preserve"> &amp; D. Russo. 2016. Extraordinary range</w:t>
      </w:r>
      <w:r>
        <w:rPr>
          <w:rStyle w:val="Numeropagina"/>
          <w:rFonts w:ascii="Verdana" w:hAnsi="Verdana"/>
          <w:sz w:val="20"/>
          <w:szCs w:val="20"/>
        </w:rPr>
        <w:t xml:space="preserve"> expansion in a common bat: the potential roles of climate change and urbanisation. Naturwissenschaften 103: 15. (IF = 2.098, 14/57 in Multidisciplinary Sciences).</w:t>
      </w:r>
    </w:p>
    <w:p w:rsidR="008D1591" w:rsidRDefault="00DD5AEC">
      <w:pPr>
        <w:numPr>
          <w:ilvl w:val="0"/>
          <w:numId w:val="12"/>
        </w:numPr>
        <w:jc w:val="both"/>
        <w:rPr>
          <w:rFonts w:ascii="Verdana" w:hAnsi="Verdana"/>
          <w:sz w:val="20"/>
          <w:szCs w:val="20"/>
        </w:rPr>
      </w:pPr>
      <w:r>
        <w:rPr>
          <w:rStyle w:val="Numeropagina"/>
          <w:rFonts w:ascii="Verdana" w:hAnsi="Verdana"/>
          <w:sz w:val="20"/>
          <w:szCs w:val="20"/>
          <w:lang w:val="en-US"/>
        </w:rPr>
        <w:t>Visconti P., Baisero D., Bakkenes M., Brooks T., Butchart S.H.M., Joppa L.N., Alkemade R., D</w:t>
      </w:r>
      <w:r>
        <w:rPr>
          <w:rStyle w:val="Numeropagina"/>
          <w:rFonts w:ascii="Verdana" w:hAnsi="Verdana"/>
          <w:sz w:val="20"/>
          <w:szCs w:val="20"/>
          <w:lang w:val="en-US"/>
        </w:rPr>
        <w:t xml:space="preserve">i Marco M., Santini L., Hoffmann M., </w:t>
      </w:r>
      <w:r>
        <w:rPr>
          <w:rStyle w:val="Numeropagina"/>
          <w:rFonts w:ascii="Verdana" w:hAnsi="Verdana"/>
          <w:b/>
          <w:bCs/>
          <w:sz w:val="20"/>
          <w:szCs w:val="20"/>
          <w:lang w:val="en-US"/>
        </w:rPr>
        <w:t>Maiorano L.</w:t>
      </w:r>
      <w:r>
        <w:rPr>
          <w:rStyle w:val="Numeropagina"/>
          <w:rFonts w:ascii="Verdana" w:hAnsi="Verdana"/>
          <w:sz w:val="20"/>
          <w:szCs w:val="20"/>
          <w:lang w:val="en-US"/>
        </w:rPr>
        <w:t>, Pressey R.L., Arponen A., Boitani L., Reside A., van Vuuren D.P. and Rondinini C. 201</w:t>
      </w:r>
      <w:r>
        <w:rPr>
          <w:rStyle w:val="Numeropagina"/>
          <w:rFonts w:ascii="Verdana" w:hAnsi="Verdana"/>
          <w:sz w:val="20"/>
          <w:szCs w:val="20"/>
        </w:rPr>
        <w:t>6</w:t>
      </w:r>
      <w:r>
        <w:rPr>
          <w:rStyle w:val="Numeropagina"/>
          <w:rFonts w:ascii="Verdana" w:hAnsi="Verdana"/>
          <w:sz w:val="20"/>
          <w:szCs w:val="20"/>
          <w:lang w:val="en-US"/>
        </w:rPr>
        <w:t>. Projecting global biodiversity indicators under future development scenarios. Conservation Letters</w:t>
      </w:r>
      <w:r>
        <w:rPr>
          <w:rStyle w:val="Numeropagina"/>
          <w:rFonts w:ascii="Verdana" w:hAnsi="Verdana"/>
          <w:sz w:val="20"/>
          <w:szCs w:val="20"/>
        </w:rPr>
        <w:t xml:space="preserve"> 9: 5-13</w:t>
      </w:r>
      <w:r>
        <w:rPr>
          <w:rStyle w:val="Numeropagina"/>
          <w:rFonts w:ascii="Verdana" w:hAnsi="Verdana"/>
          <w:sz w:val="20"/>
          <w:szCs w:val="20"/>
          <w:lang w:val="en-US"/>
        </w:rPr>
        <w:t>. (IF = 5.03</w:t>
      </w:r>
      <w:r>
        <w:rPr>
          <w:rStyle w:val="Numeropagina"/>
          <w:rFonts w:ascii="Verdana" w:hAnsi="Verdana"/>
          <w:sz w:val="20"/>
          <w:szCs w:val="20"/>
          <w:lang w:val="en-US"/>
        </w:rPr>
        <w:t>2; 4/42 in Biodiversity Conservation).</w:t>
      </w:r>
    </w:p>
    <w:p w:rsidR="008D1591" w:rsidRDefault="00DD5AEC">
      <w:pPr>
        <w:numPr>
          <w:ilvl w:val="0"/>
          <w:numId w:val="12"/>
        </w:numPr>
        <w:jc w:val="both"/>
        <w:rPr>
          <w:rFonts w:ascii="Verdana" w:hAnsi="Verdana"/>
          <w:sz w:val="20"/>
          <w:szCs w:val="20"/>
        </w:rPr>
      </w:pPr>
      <w:r>
        <w:rPr>
          <w:rFonts w:ascii="Verdana" w:hAnsi="Verdana"/>
          <w:sz w:val="20"/>
          <w:szCs w:val="20"/>
        </w:rPr>
        <w:t xml:space="preserve">Kukkala A., Arponen A., </w:t>
      </w:r>
      <w:r>
        <w:rPr>
          <w:rStyle w:val="Numeropagina"/>
          <w:rFonts w:ascii="Verdana" w:hAnsi="Verdana"/>
          <w:b/>
          <w:bCs/>
          <w:sz w:val="20"/>
          <w:szCs w:val="20"/>
          <w:lang w:val="en-US"/>
        </w:rPr>
        <w:t>Maiorano L.</w:t>
      </w:r>
      <w:r>
        <w:rPr>
          <w:rFonts w:ascii="Verdana" w:hAnsi="Verdana"/>
          <w:sz w:val="20"/>
          <w:szCs w:val="20"/>
        </w:rPr>
        <w:t>, Moilanen A., Thuiller W., Toivonen T., Zupan L., Brotons L. &amp; M. Cabeza. 201</w:t>
      </w:r>
      <w:r>
        <w:rPr>
          <w:rFonts w:ascii="Verdana" w:hAnsi="Verdana"/>
          <w:sz w:val="20"/>
          <w:szCs w:val="20"/>
          <w:lang w:val="it-IT"/>
        </w:rPr>
        <w:t>6</w:t>
      </w:r>
      <w:r>
        <w:rPr>
          <w:rFonts w:ascii="Verdana" w:hAnsi="Verdana"/>
          <w:sz w:val="20"/>
          <w:szCs w:val="20"/>
        </w:rPr>
        <w:t xml:space="preserve">. Matches and mismatches between national and EU-wide priorities: examining the Natura 2000 network in </w:t>
      </w:r>
      <w:r>
        <w:rPr>
          <w:rFonts w:ascii="Verdana" w:hAnsi="Verdana"/>
          <w:sz w:val="20"/>
          <w:szCs w:val="20"/>
        </w:rPr>
        <w:t>species conservation. Conservation Letters, accepted pending major revisions.</w:t>
      </w:r>
      <w:r>
        <w:rPr>
          <w:rFonts w:ascii="Verdana" w:hAnsi="Verdana"/>
          <w:sz w:val="20"/>
          <w:szCs w:val="20"/>
          <w:lang w:val="it-IT"/>
        </w:rPr>
        <w:t xml:space="preserve"> </w:t>
      </w:r>
      <w:r>
        <w:rPr>
          <w:rFonts w:ascii="Verdana" w:hAnsi="Verdana"/>
          <w:sz w:val="20"/>
          <w:szCs w:val="20"/>
        </w:rPr>
        <w:t>(IF = 5.032; 4/42 in Biodiversity Conservation)</w:t>
      </w:r>
      <w:r>
        <w:rPr>
          <w:rFonts w:ascii="Verdana" w:hAnsi="Verdana"/>
          <w:sz w:val="20"/>
          <w:szCs w:val="20"/>
          <w:lang w:val="it-IT"/>
        </w:rPr>
        <w:t>.</w:t>
      </w:r>
    </w:p>
    <w:p w:rsidR="008D1591" w:rsidRDefault="00DD5AEC">
      <w:pPr>
        <w:numPr>
          <w:ilvl w:val="0"/>
          <w:numId w:val="12"/>
        </w:numPr>
        <w:jc w:val="both"/>
        <w:rPr>
          <w:rFonts w:ascii="Verdana" w:hAnsi="Verdana"/>
          <w:sz w:val="20"/>
          <w:szCs w:val="20"/>
        </w:rPr>
      </w:pPr>
      <w:r>
        <w:rPr>
          <w:rFonts w:ascii="Verdana" w:hAnsi="Verdana"/>
          <w:sz w:val="20"/>
          <w:szCs w:val="20"/>
          <w:lang w:val="it-IT"/>
        </w:rPr>
        <w:t xml:space="preserve">Ficetola G.F. &amp; </w:t>
      </w:r>
      <w:r>
        <w:rPr>
          <w:rStyle w:val="Numeropagina"/>
          <w:rFonts w:ascii="Verdana" w:hAnsi="Verdana"/>
          <w:b/>
          <w:bCs/>
          <w:sz w:val="20"/>
          <w:szCs w:val="20"/>
        </w:rPr>
        <w:t>L. Maiorano</w:t>
      </w:r>
      <w:r>
        <w:rPr>
          <w:rFonts w:ascii="Verdana" w:hAnsi="Verdana"/>
          <w:sz w:val="20"/>
          <w:szCs w:val="20"/>
          <w:lang w:val="it-IT"/>
        </w:rPr>
        <w:t xml:space="preserve">. 2016. Contrasting effects of temperature and precipitation change on amphibian phenology, abundance </w:t>
      </w:r>
      <w:r>
        <w:rPr>
          <w:rFonts w:ascii="Verdana" w:hAnsi="Verdana"/>
          <w:sz w:val="20"/>
          <w:szCs w:val="20"/>
          <w:lang w:val="it-IT"/>
        </w:rPr>
        <w:t>and performance. Oecologia, in press. (IF = 3.093, 40/145 in Ecology.)</w:t>
      </w:r>
    </w:p>
    <w:p w:rsidR="008D1591" w:rsidRDefault="00DD5AEC">
      <w:pPr>
        <w:pStyle w:val="Titolo1"/>
        <w:spacing w:before="200" w:after="100"/>
      </w:pPr>
      <w:r>
        <w:rPr>
          <w:rStyle w:val="Numeropagina"/>
          <w:rFonts w:ascii="Verdana" w:hAnsi="Verdana"/>
          <w:sz w:val="20"/>
          <w:szCs w:val="20"/>
          <w:lang w:val="en-US"/>
        </w:rPr>
        <w:t>Books and book chapters (*** indicates peer review)</w:t>
      </w:r>
    </w:p>
    <w:p w:rsidR="008D1591" w:rsidRDefault="00DD5AEC">
      <w:pPr>
        <w:numPr>
          <w:ilvl w:val="0"/>
          <w:numId w:val="14"/>
        </w:numPr>
        <w:jc w:val="both"/>
        <w:rPr>
          <w:rFonts w:ascii="Verdana" w:hAnsi="Verdana"/>
          <w:sz w:val="20"/>
          <w:szCs w:val="20"/>
        </w:rPr>
      </w:pPr>
      <w:r>
        <w:rPr>
          <w:rStyle w:val="Numeropagina"/>
          <w:rFonts w:ascii="Verdana" w:hAnsi="Verdana"/>
          <w:sz w:val="20"/>
          <w:szCs w:val="20"/>
          <w:lang w:val="en-US"/>
        </w:rPr>
        <w:t xml:space="preserve">Boitani L., A. Falcucci, </w:t>
      </w:r>
      <w:r>
        <w:rPr>
          <w:rStyle w:val="Numeropagina"/>
          <w:rFonts w:ascii="Verdana" w:hAnsi="Verdana"/>
          <w:b/>
          <w:bCs/>
          <w:sz w:val="20"/>
          <w:szCs w:val="20"/>
          <w:lang w:val="en-US"/>
        </w:rPr>
        <w:t xml:space="preserve">L. Maiorano </w:t>
      </w:r>
      <w:r>
        <w:rPr>
          <w:rStyle w:val="Numeropagina"/>
          <w:rFonts w:ascii="Verdana" w:hAnsi="Verdana"/>
          <w:sz w:val="20"/>
          <w:szCs w:val="20"/>
          <w:lang w:val="en-US"/>
        </w:rPr>
        <w:t>and A. Montemaggiori. 2003. Italian Ecological Network. The role of the protected areas in the c</w:t>
      </w:r>
      <w:r>
        <w:rPr>
          <w:rStyle w:val="Numeropagina"/>
          <w:rFonts w:ascii="Verdana" w:hAnsi="Verdana"/>
          <w:sz w:val="20"/>
          <w:szCs w:val="20"/>
          <w:lang w:val="en-US"/>
        </w:rPr>
        <w:t xml:space="preserve">onservation of vertebrates. Dept. of Animal and Human Biology, University of Rome </w:t>
      </w:r>
      <w:r>
        <w:rPr>
          <w:rStyle w:val="Numeropagina"/>
          <w:rFonts w:ascii="Verdana" w:hAnsi="Verdana"/>
          <w:sz w:val="20"/>
          <w:szCs w:val="20"/>
          <w:lang w:val="en-US"/>
        </w:rPr>
        <w:t>“</w:t>
      </w:r>
      <w:r>
        <w:rPr>
          <w:rStyle w:val="Numeropagina"/>
          <w:rFonts w:ascii="Verdana" w:hAnsi="Verdana"/>
          <w:sz w:val="20"/>
          <w:szCs w:val="20"/>
          <w:lang w:val="en-US"/>
        </w:rPr>
        <w:t>La Sapienza</w:t>
      </w:r>
      <w:r>
        <w:rPr>
          <w:rStyle w:val="Numeropagina"/>
          <w:rFonts w:ascii="Verdana" w:hAnsi="Verdana"/>
          <w:sz w:val="20"/>
          <w:szCs w:val="20"/>
          <w:lang w:val="en-US"/>
        </w:rPr>
        <w:t>”</w:t>
      </w:r>
      <w:r>
        <w:rPr>
          <w:rStyle w:val="Numeropagina"/>
          <w:rFonts w:ascii="Verdana" w:hAnsi="Verdana"/>
          <w:sz w:val="20"/>
          <w:szCs w:val="20"/>
          <w:lang w:val="en-US"/>
        </w:rPr>
        <w:t>. Nature Conservation Directorate. Italian Environment Ministry. Institute of Applied Ecology.</w:t>
      </w:r>
    </w:p>
    <w:p w:rsidR="008D1591" w:rsidRDefault="00DD5AEC">
      <w:pPr>
        <w:numPr>
          <w:ilvl w:val="0"/>
          <w:numId w:val="14"/>
        </w:numPr>
        <w:jc w:val="both"/>
        <w:rPr>
          <w:rFonts w:ascii="Verdana" w:hAnsi="Verdana"/>
          <w:sz w:val="20"/>
          <w:szCs w:val="20"/>
        </w:rPr>
      </w:pPr>
      <w:r>
        <w:rPr>
          <w:rStyle w:val="Numeropagina"/>
          <w:rFonts w:ascii="Verdana" w:hAnsi="Verdana"/>
          <w:sz w:val="20"/>
          <w:szCs w:val="20"/>
          <w:lang w:val="en-US"/>
        </w:rPr>
        <w:t xml:space="preserve">Davison B., A. Falcucci, </w:t>
      </w:r>
      <w:r>
        <w:rPr>
          <w:rStyle w:val="Numeropagina"/>
          <w:rFonts w:ascii="Verdana" w:hAnsi="Verdana"/>
          <w:b/>
          <w:bCs/>
          <w:sz w:val="20"/>
          <w:szCs w:val="20"/>
          <w:lang w:val="en-US"/>
        </w:rPr>
        <w:t>L. Maiorano</w:t>
      </w:r>
      <w:r>
        <w:rPr>
          <w:rStyle w:val="Numeropagina"/>
          <w:rFonts w:ascii="Verdana" w:hAnsi="Verdana"/>
          <w:sz w:val="20"/>
          <w:szCs w:val="20"/>
          <w:lang w:val="en-US"/>
        </w:rPr>
        <w:t xml:space="preserve"> and J.M. Scott. 2006. The Nat</w:t>
      </w:r>
      <w:r>
        <w:rPr>
          <w:rStyle w:val="Numeropagina"/>
          <w:rFonts w:ascii="Verdana" w:hAnsi="Verdana"/>
          <w:sz w:val="20"/>
          <w:szCs w:val="20"/>
          <w:lang w:val="en-US"/>
        </w:rPr>
        <w:t xml:space="preserve">ional Wildlife Refuge System. Pp. 90-100 in Goble, D. D., Scott, J. M. &amp; F. W. Davis (Eds.). The Endangered Species Act at Thirty: Renewing the Conservation Promise. Island Press. </w:t>
      </w:r>
      <w:r>
        <w:rPr>
          <w:rStyle w:val="Numeropagina"/>
          <w:rFonts w:ascii="Verdana" w:hAnsi="Verdana"/>
          <w:b/>
          <w:bCs/>
          <w:color w:val="FF0000"/>
          <w:sz w:val="20"/>
          <w:szCs w:val="20"/>
          <w:u w:color="FF0000"/>
          <w:lang w:val="en-US"/>
        </w:rPr>
        <w:t>**</w:t>
      </w:r>
      <w:r>
        <w:rPr>
          <w:rStyle w:val="Numeropagina"/>
          <w:rFonts w:ascii="Verdana" w:hAnsi="Verdana"/>
          <w:color w:val="FF0000"/>
          <w:sz w:val="20"/>
          <w:szCs w:val="20"/>
          <w:u w:color="FF0000"/>
          <w:lang w:val="en-US"/>
        </w:rPr>
        <w:t>*</w:t>
      </w:r>
    </w:p>
    <w:p w:rsidR="008D1591" w:rsidRDefault="00DD5AEC">
      <w:pPr>
        <w:numPr>
          <w:ilvl w:val="0"/>
          <w:numId w:val="15"/>
        </w:numPr>
        <w:jc w:val="both"/>
        <w:rPr>
          <w:rFonts w:ascii="Verdana" w:hAnsi="Verdana"/>
          <w:b/>
          <w:bCs/>
          <w:sz w:val="20"/>
          <w:szCs w:val="20"/>
        </w:rPr>
      </w:pPr>
      <w:r>
        <w:rPr>
          <w:rStyle w:val="Numeropagina"/>
          <w:rFonts w:ascii="Verdana" w:hAnsi="Verdana"/>
          <w:sz w:val="20"/>
          <w:szCs w:val="20"/>
          <w:lang w:val="en-US"/>
        </w:rPr>
        <w:t xml:space="preserve">Boitani L., A. Falcucci and </w:t>
      </w:r>
      <w:r>
        <w:rPr>
          <w:rStyle w:val="Numeropagina"/>
          <w:rFonts w:ascii="Verdana" w:hAnsi="Verdana"/>
          <w:b/>
          <w:bCs/>
          <w:sz w:val="20"/>
          <w:szCs w:val="20"/>
          <w:lang w:val="en-US"/>
        </w:rPr>
        <w:t>L. Maiorano</w:t>
      </w:r>
      <w:r>
        <w:rPr>
          <w:rStyle w:val="Numeropagina"/>
          <w:rFonts w:ascii="Verdana" w:hAnsi="Verdana"/>
          <w:sz w:val="20"/>
          <w:szCs w:val="20"/>
          <w:lang w:val="en-US"/>
        </w:rPr>
        <w:t xml:space="preserve">. 2007. Analisi della </w:t>
      </w:r>
      <w:r>
        <w:rPr>
          <w:rStyle w:val="Numeropagina"/>
          <w:rFonts w:ascii="Verdana" w:hAnsi="Verdana"/>
          <w:sz w:val="20"/>
          <w:szCs w:val="20"/>
          <w:lang w:val="en-US"/>
        </w:rPr>
        <w:t>rappresentativit</w:t>
      </w:r>
      <w:r>
        <w:rPr>
          <w:rStyle w:val="Numeropagina"/>
          <w:rFonts w:ascii="Verdana" w:hAnsi="Verdana"/>
          <w:sz w:val="20"/>
          <w:szCs w:val="20"/>
          <w:lang w:val="en-US"/>
        </w:rPr>
        <w:t xml:space="preserve">à </w:t>
      </w:r>
      <w:r>
        <w:rPr>
          <w:rStyle w:val="Numeropagina"/>
          <w:rFonts w:ascii="Verdana" w:hAnsi="Verdana"/>
          <w:sz w:val="20"/>
          <w:szCs w:val="20"/>
          <w:lang w:val="en-US"/>
        </w:rPr>
        <w:t>del sistema delle aree protette della Regione Lazio nella conservazione della biodiversit</w:t>
      </w:r>
      <w:r>
        <w:rPr>
          <w:rStyle w:val="Numeropagina"/>
          <w:rFonts w:ascii="Verdana" w:hAnsi="Verdana"/>
          <w:sz w:val="20"/>
          <w:szCs w:val="20"/>
          <w:lang w:val="en-US"/>
        </w:rPr>
        <w:t>à</w:t>
      </w:r>
      <w:r>
        <w:rPr>
          <w:rStyle w:val="Numeropagina"/>
          <w:rFonts w:ascii="Verdana" w:hAnsi="Verdana"/>
          <w:sz w:val="20"/>
          <w:szCs w:val="20"/>
          <w:lang w:val="en-US"/>
        </w:rPr>
        <w:t>. Pp. 79-166 in Tallone G. (Editore). Biodiversit</w:t>
      </w:r>
      <w:r>
        <w:rPr>
          <w:rStyle w:val="Numeropagina"/>
          <w:rFonts w:ascii="Verdana" w:hAnsi="Verdana"/>
          <w:sz w:val="20"/>
          <w:szCs w:val="20"/>
          <w:lang w:val="en-US"/>
        </w:rPr>
        <w:t xml:space="preserve">à </w:t>
      </w:r>
      <w:r>
        <w:rPr>
          <w:rStyle w:val="Numeropagina"/>
          <w:rFonts w:ascii="Verdana" w:hAnsi="Verdana"/>
          <w:sz w:val="20"/>
          <w:szCs w:val="20"/>
          <w:lang w:val="en-US"/>
        </w:rPr>
        <w:t>e aree protette nel Lazio:studi propedeutici all</w:t>
      </w:r>
      <w:r>
        <w:rPr>
          <w:rStyle w:val="Numeropagina"/>
          <w:rFonts w:ascii="Verdana" w:hAnsi="Verdana"/>
          <w:sz w:val="20"/>
          <w:szCs w:val="20"/>
          <w:lang w:val="en-US"/>
        </w:rPr>
        <w:t>’</w:t>
      </w:r>
      <w:r>
        <w:rPr>
          <w:rStyle w:val="Numeropagina"/>
          <w:rFonts w:ascii="Verdana" w:hAnsi="Verdana"/>
          <w:sz w:val="20"/>
          <w:szCs w:val="20"/>
          <w:lang w:val="en-US"/>
        </w:rPr>
        <w:t>elaborazione del piano dei parchi. Regione Lazio</w:t>
      </w:r>
      <w:r>
        <w:rPr>
          <w:rStyle w:val="Numeropagina"/>
          <w:rFonts w:ascii="Verdana" w:hAnsi="Verdana"/>
          <w:sz w:val="20"/>
          <w:szCs w:val="20"/>
          <w:lang w:val="en-US"/>
        </w:rPr>
        <w:t xml:space="preserve"> </w:t>
      </w:r>
      <w:r>
        <w:rPr>
          <w:rStyle w:val="Numeropagina"/>
          <w:rFonts w:ascii="Verdana" w:hAnsi="Verdana"/>
          <w:sz w:val="20"/>
          <w:szCs w:val="20"/>
          <w:lang w:val="en-US"/>
        </w:rPr>
        <w:t xml:space="preserve">– </w:t>
      </w:r>
      <w:r>
        <w:rPr>
          <w:rStyle w:val="Numeropagina"/>
          <w:rFonts w:ascii="Verdana" w:hAnsi="Verdana"/>
          <w:sz w:val="20"/>
          <w:szCs w:val="20"/>
          <w:lang w:val="en-US"/>
        </w:rPr>
        <w:t>Agenzia Regionale Parchi, Roma.</w:t>
      </w:r>
    </w:p>
    <w:p w:rsidR="008D1591" w:rsidRDefault="00DD5AEC">
      <w:pPr>
        <w:numPr>
          <w:ilvl w:val="0"/>
          <w:numId w:val="15"/>
        </w:numPr>
        <w:jc w:val="both"/>
        <w:rPr>
          <w:rFonts w:ascii="Verdana" w:hAnsi="Verdana"/>
          <w:b/>
          <w:bCs/>
          <w:sz w:val="20"/>
          <w:szCs w:val="20"/>
        </w:rPr>
      </w:pPr>
      <w:r>
        <w:rPr>
          <w:rStyle w:val="Numeropagina"/>
          <w:rFonts w:ascii="Verdana" w:hAnsi="Verdana"/>
          <w:sz w:val="20"/>
          <w:szCs w:val="20"/>
          <w:lang w:val="en-US"/>
        </w:rPr>
        <w:t xml:space="preserve">Falcucci A. and </w:t>
      </w:r>
      <w:r>
        <w:rPr>
          <w:rStyle w:val="Numeropagina"/>
          <w:rFonts w:ascii="Verdana" w:hAnsi="Verdana"/>
          <w:b/>
          <w:bCs/>
          <w:sz w:val="20"/>
          <w:szCs w:val="20"/>
          <w:lang w:val="en-US"/>
        </w:rPr>
        <w:t>L. Maiorano</w:t>
      </w:r>
      <w:r>
        <w:rPr>
          <w:rStyle w:val="Numeropagina"/>
          <w:rFonts w:ascii="Verdana" w:hAnsi="Verdana"/>
          <w:sz w:val="20"/>
          <w:szCs w:val="20"/>
          <w:lang w:val="en-US"/>
        </w:rPr>
        <w:t>. 2008. Uso ed abuso del suolo: la trasformazione del paesaggio in Italia dal 1950 ad oggi. Pp. 176-187 in Teofili C. and R. Clarino (Editors). Riconquistare il paesaggio. La convenzione europea</w:t>
      </w:r>
      <w:r>
        <w:rPr>
          <w:rStyle w:val="Numeropagina"/>
          <w:rFonts w:ascii="Verdana" w:hAnsi="Verdana"/>
          <w:sz w:val="20"/>
          <w:szCs w:val="20"/>
          <w:lang w:val="en-US"/>
        </w:rPr>
        <w:t xml:space="preserve"> del paesaggio e la conservazione della biodiversit</w:t>
      </w:r>
      <w:r>
        <w:rPr>
          <w:rStyle w:val="Numeropagina"/>
          <w:rFonts w:ascii="Verdana" w:hAnsi="Verdana"/>
          <w:sz w:val="20"/>
          <w:szCs w:val="20"/>
          <w:lang w:val="en-US"/>
        </w:rPr>
        <w:t xml:space="preserve">à </w:t>
      </w:r>
      <w:r>
        <w:rPr>
          <w:rStyle w:val="Numeropagina"/>
          <w:rFonts w:ascii="Verdana" w:hAnsi="Verdana"/>
          <w:sz w:val="20"/>
          <w:szCs w:val="20"/>
          <w:lang w:val="en-US"/>
        </w:rPr>
        <w:t>in Italia. WWF Italia ONG ONLUS, Ministero dell</w:t>
      </w:r>
      <w:r>
        <w:rPr>
          <w:rStyle w:val="Numeropagina"/>
          <w:rFonts w:ascii="Verdana" w:hAnsi="Verdana"/>
          <w:sz w:val="20"/>
          <w:szCs w:val="20"/>
          <w:lang w:val="en-US"/>
        </w:rPr>
        <w:t>’</w:t>
      </w:r>
      <w:r>
        <w:rPr>
          <w:rStyle w:val="Numeropagina"/>
          <w:rFonts w:ascii="Verdana" w:hAnsi="Verdana"/>
          <w:sz w:val="20"/>
          <w:szCs w:val="20"/>
          <w:lang w:val="en-US"/>
        </w:rPr>
        <w:t>Istruzione, dell</w:t>
      </w:r>
      <w:r>
        <w:rPr>
          <w:rStyle w:val="Numeropagina"/>
          <w:rFonts w:ascii="Verdana" w:hAnsi="Verdana"/>
          <w:sz w:val="20"/>
          <w:szCs w:val="20"/>
          <w:lang w:val="en-US"/>
        </w:rPr>
        <w:t>’</w:t>
      </w:r>
      <w:r>
        <w:rPr>
          <w:rStyle w:val="Numeropagina"/>
          <w:rFonts w:ascii="Verdana" w:hAnsi="Verdana"/>
          <w:sz w:val="20"/>
          <w:szCs w:val="20"/>
          <w:lang w:val="en-US"/>
        </w:rPr>
        <w:t>Universit</w:t>
      </w:r>
      <w:r>
        <w:rPr>
          <w:rStyle w:val="Numeropagina"/>
          <w:rFonts w:ascii="Verdana" w:hAnsi="Verdana"/>
          <w:sz w:val="20"/>
          <w:szCs w:val="20"/>
          <w:lang w:val="en-US"/>
        </w:rPr>
        <w:t xml:space="preserve">à </w:t>
      </w:r>
      <w:r>
        <w:rPr>
          <w:rStyle w:val="Numeropagina"/>
          <w:rFonts w:ascii="Verdana" w:hAnsi="Verdana"/>
          <w:sz w:val="20"/>
          <w:szCs w:val="20"/>
          <w:lang w:val="en-US"/>
        </w:rPr>
        <w:t>e della Ricerca. Roma.</w:t>
      </w:r>
    </w:p>
    <w:p w:rsidR="008D1591" w:rsidRDefault="00DD5AEC">
      <w:pPr>
        <w:numPr>
          <w:ilvl w:val="0"/>
          <w:numId w:val="14"/>
        </w:numPr>
        <w:jc w:val="both"/>
        <w:rPr>
          <w:rFonts w:ascii="Verdana" w:hAnsi="Verdana"/>
          <w:sz w:val="20"/>
          <w:szCs w:val="20"/>
        </w:rPr>
      </w:pPr>
      <w:r>
        <w:rPr>
          <w:rStyle w:val="Numeropagina"/>
          <w:rFonts w:ascii="Verdana" w:hAnsi="Verdana"/>
          <w:sz w:val="20"/>
          <w:szCs w:val="20"/>
          <w:lang w:val="en-US"/>
        </w:rPr>
        <w:t xml:space="preserve">Rondinini C. and </w:t>
      </w:r>
      <w:r>
        <w:rPr>
          <w:rStyle w:val="Numeropagina"/>
          <w:rFonts w:ascii="Verdana" w:hAnsi="Verdana"/>
          <w:b/>
          <w:bCs/>
          <w:sz w:val="20"/>
          <w:szCs w:val="20"/>
          <w:lang w:val="en-US"/>
        </w:rPr>
        <w:t>L. Maiorano</w:t>
      </w:r>
      <w:r>
        <w:rPr>
          <w:rStyle w:val="Numeropagina"/>
          <w:rFonts w:ascii="Verdana" w:hAnsi="Verdana"/>
          <w:sz w:val="20"/>
          <w:szCs w:val="20"/>
          <w:lang w:val="en-US"/>
        </w:rPr>
        <w:t>. 2009. Dati di distribuzione delle specie e pianificazione della conservazi</w:t>
      </w:r>
      <w:r>
        <w:rPr>
          <w:rStyle w:val="Numeropagina"/>
          <w:rFonts w:ascii="Verdana" w:hAnsi="Verdana"/>
          <w:sz w:val="20"/>
          <w:szCs w:val="20"/>
          <w:lang w:val="en-US"/>
        </w:rPr>
        <w:t>one. Pp. 303-306 in Amori G., Battisti C. and S. De Felici. I mammiferi della provincia di Roma: dallo stato delle conoscenze alla gestione e conservazione delle specie. Provincia di Roma, Assessorato alle Politiche dell</w:t>
      </w:r>
      <w:r>
        <w:rPr>
          <w:rStyle w:val="Numeropagina"/>
          <w:rFonts w:ascii="Verdana" w:hAnsi="Verdana"/>
          <w:sz w:val="20"/>
          <w:szCs w:val="20"/>
          <w:lang w:val="en-US"/>
        </w:rPr>
        <w:t>’</w:t>
      </w:r>
      <w:r>
        <w:rPr>
          <w:rStyle w:val="Numeropagina"/>
          <w:rFonts w:ascii="Verdana" w:hAnsi="Verdana"/>
          <w:sz w:val="20"/>
          <w:szCs w:val="20"/>
          <w:lang w:val="en-US"/>
        </w:rPr>
        <w:t>Agricoltura. Stilgrafica, Roma.</w:t>
      </w:r>
    </w:p>
    <w:p w:rsidR="008D1591" w:rsidRDefault="00DD5AEC">
      <w:pPr>
        <w:numPr>
          <w:ilvl w:val="0"/>
          <w:numId w:val="14"/>
        </w:numPr>
        <w:jc w:val="both"/>
        <w:rPr>
          <w:rFonts w:ascii="Verdana" w:hAnsi="Verdana"/>
          <w:sz w:val="20"/>
          <w:szCs w:val="20"/>
        </w:rPr>
      </w:pPr>
      <w:r>
        <w:rPr>
          <w:rStyle w:val="Numeropagina"/>
          <w:rFonts w:ascii="Verdana" w:hAnsi="Verdana"/>
          <w:sz w:val="20"/>
          <w:szCs w:val="20"/>
          <w:lang w:val="en-US"/>
        </w:rPr>
        <w:t>San</w:t>
      </w:r>
      <w:r>
        <w:rPr>
          <w:rStyle w:val="Numeropagina"/>
          <w:rFonts w:ascii="Verdana" w:hAnsi="Verdana"/>
          <w:sz w:val="20"/>
          <w:szCs w:val="20"/>
          <w:lang w:val="en-US"/>
        </w:rPr>
        <w:t xml:space="preserve">tini L., L. Boitani, </w:t>
      </w:r>
      <w:r>
        <w:rPr>
          <w:rStyle w:val="Numeropagina"/>
          <w:rFonts w:ascii="Verdana" w:hAnsi="Verdana"/>
          <w:b/>
          <w:bCs/>
          <w:sz w:val="20"/>
          <w:szCs w:val="20"/>
          <w:lang w:val="en-US"/>
        </w:rPr>
        <w:t>L. Maiorano</w:t>
      </w:r>
      <w:r>
        <w:rPr>
          <w:rStyle w:val="Numeropagina"/>
          <w:rFonts w:ascii="Verdana" w:hAnsi="Verdana"/>
          <w:sz w:val="20"/>
          <w:szCs w:val="20"/>
          <w:lang w:val="en-US"/>
        </w:rPr>
        <w:t xml:space="preserve"> and C. Rondinini. 201</w:t>
      </w:r>
      <w:r>
        <w:rPr>
          <w:rStyle w:val="Numeropagina"/>
          <w:rFonts w:ascii="Verdana" w:hAnsi="Verdana"/>
          <w:sz w:val="20"/>
          <w:szCs w:val="20"/>
        </w:rPr>
        <w:t>6</w:t>
      </w:r>
      <w:r>
        <w:rPr>
          <w:rStyle w:val="Numeropagina"/>
          <w:rFonts w:ascii="Verdana" w:hAnsi="Verdana"/>
          <w:sz w:val="20"/>
          <w:szCs w:val="20"/>
          <w:lang w:val="en-US"/>
        </w:rPr>
        <w:t xml:space="preserve">. Effectiveness of protected areas in conserving large carnivores in Europe. </w:t>
      </w:r>
      <w:r>
        <w:rPr>
          <w:rStyle w:val="Numeropagina"/>
          <w:rFonts w:ascii="Verdana" w:hAnsi="Verdana"/>
          <w:sz w:val="20"/>
          <w:szCs w:val="20"/>
        </w:rPr>
        <w:t>Chapter 7. Pp: 122-133 in Joppa L.N., Bailie  J.E.M., Robinson J.G. (Eds), Protected areas: are they safeguarding biodiversi</w:t>
      </w:r>
      <w:r>
        <w:rPr>
          <w:rStyle w:val="Numeropagina"/>
          <w:rFonts w:ascii="Verdana" w:hAnsi="Verdana"/>
          <w:sz w:val="20"/>
          <w:szCs w:val="20"/>
        </w:rPr>
        <w:t>ty? Wiley-Blackwell</w:t>
      </w:r>
      <w:r>
        <w:rPr>
          <w:rStyle w:val="Numeropagina"/>
          <w:rFonts w:ascii="Verdana" w:hAnsi="Verdana"/>
          <w:sz w:val="20"/>
          <w:szCs w:val="20"/>
          <w:lang w:val="en-US"/>
        </w:rPr>
        <w:t>, London, UK.</w:t>
      </w:r>
    </w:p>
    <w:p w:rsidR="008D1591" w:rsidRDefault="00DD5AEC">
      <w:pPr>
        <w:pStyle w:val="Titolo1"/>
        <w:spacing w:before="200" w:after="100"/>
      </w:pPr>
      <w:r>
        <w:rPr>
          <w:rStyle w:val="Numeropagina"/>
          <w:rFonts w:ascii="Verdana" w:hAnsi="Verdana"/>
          <w:sz w:val="20"/>
          <w:szCs w:val="20"/>
          <w:lang w:val="en-US"/>
        </w:rPr>
        <w:t>Technical Reports</w:t>
      </w:r>
    </w:p>
    <w:p w:rsidR="008D1591" w:rsidRDefault="00DD5AEC">
      <w:pPr>
        <w:numPr>
          <w:ilvl w:val="0"/>
          <w:numId w:val="17"/>
        </w:numPr>
        <w:jc w:val="both"/>
        <w:rPr>
          <w:rFonts w:ascii="Verdana" w:hAnsi="Verdana"/>
          <w:sz w:val="20"/>
          <w:szCs w:val="20"/>
        </w:rPr>
      </w:pPr>
      <w:r>
        <w:rPr>
          <w:rStyle w:val="Numeropagina"/>
          <w:rFonts w:ascii="Verdana" w:hAnsi="Verdana"/>
          <w:sz w:val="20"/>
          <w:szCs w:val="20"/>
          <w:lang w:val="en-US"/>
        </w:rPr>
        <w:t xml:space="preserve">Corsi F., I. Sinibaldi, L. Boitani, C. Braschi, A. Falcucci, </w:t>
      </w:r>
      <w:r>
        <w:rPr>
          <w:rStyle w:val="Numeropagina"/>
          <w:rFonts w:ascii="Verdana" w:hAnsi="Verdana"/>
          <w:b/>
          <w:bCs/>
          <w:sz w:val="20"/>
          <w:szCs w:val="20"/>
          <w:lang w:val="en-US"/>
        </w:rPr>
        <w:t>L. Maiorano</w:t>
      </w:r>
      <w:r>
        <w:rPr>
          <w:rStyle w:val="Numeropagina"/>
          <w:rFonts w:ascii="Verdana" w:hAnsi="Verdana"/>
          <w:sz w:val="20"/>
          <w:szCs w:val="20"/>
          <w:lang w:val="en-US"/>
        </w:rPr>
        <w:t>, M. Ravagli and F. Sforza. 1999. Large Carnivore Conservation Areas in Europe, Draft Discussion Paper for the Large Carnivore Initia</w:t>
      </w:r>
      <w:r>
        <w:rPr>
          <w:rStyle w:val="Numeropagina"/>
          <w:rFonts w:ascii="Verdana" w:hAnsi="Verdana"/>
          <w:sz w:val="20"/>
          <w:szCs w:val="20"/>
          <w:lang w:val="en-US"/>
        </w:rPr>
        <w:t>tive, IEA. Technical report for CEE.</w:t>
      </w:r>
    </w:p>
    <w:p w:rsidR="008D1591" w:rsidRDefault="00DD5AEC">
      <w:pPr>
        <w:numPr>
          <w:ilvl w:val="0"/>
          <w:numId w:val="17"/>
        </w:numPr>
        <w:jc w:val="both"/>
        <w:rPr>
          <w:rFonts w:ascii="Verdana" w:hAnsi="Verdana"/>
          <w:sz w:val="20"/>
          <w:szCs w:val="20"/>
        </w:rPr>
      </w:pPr>
      <w:r>
        <w:rPr>
          <w:rStyle w:val="Numeropagina"/>
          <w:rFonts w:ascii="Verdana" w:hAnsi="Verdana"/>
          <w:sz w:val="20"/>
          <w:szCs w:val="20"/>
          <w:lang w:val="en-US"/>
        </w:rPr>
        <w:t xml:space="preserve">Boitani L., A. Falcucci and </w:t>
      </w:r>
      <w:r>
        <w:rPr>
          <w:rStyle w:val="Numeropagina"/>
          <w:rFonts w:ascii="Verdana" w:hAnsi="Verdana"/>
          <w:b/>
          <w:bCs/>
          <w:sz w:val="20"/>
          <w:szCs w:val="20"/>
          <w:lang w:val="en-US"/>
        </w:rPr>
        <w:t>L. Maiorano</w:t>
      </w:r>
      <w:r>
        <w:rPr>
          <w:rStyle w:val="Numeropagina"/>
          <w:rFonts w:ascii="Verdana" w:hAnsi="Verdana"/>
          <w:sz w:val="20"/>
          <w:szCs w:val="20"/>
          <w:lang w:val="en-US"/>
        </w:rPr>
        <w:t>. 2004. Analisi della rappresentativit</w:t>
      </w:r>
      <w:r>
        <w:rPr>
          <w:rStyle w:val="Numeropagina"/>
          <w:rFonts w:ascii="Verdana" w:hAnsi="Verdana"/>
          <w:sz w:val="20"/>
          <w:szCs w:val="20"/>
          <w:lang w:val="en-US"/>
        </w:rPr>
        <w:t xml:space="preserve">à </w:t>
      </w:r>
      <w:r>
        <w:rPr>
          <w:rStyle w:val="Numeropagina"/>
          <w:rFonts w:ascii="Verdana" w:hAnsi="Verdana"/>
          <w:sz w:val="20"/>
          <w:szCs w:val="20"/>
          <w:lang w:val="en-US"/>
        </w:rPr>
        <w:t>del sistema delle aree protette della regione Lazio nella conservazione della biodiversit</w:t>
      </w:r>
      <w:r>
        <w:rPr>
          <w:rStyle w:val="Numeropagina"/>
          <w:rFonts w:ascii="Verdana" w:hAnsi="Verdana"/>
          <w:sz w:val="20"/>
          <w:szCs w:val="20"/>
          <w:lang w:val="en-US"/>
        </w:rPr>
        <w:t>à</w:t>
      </w:r>
      <w:r>
        <w:rPr>
          <w:rStyle w:val="Numeropagina"/>
          <w:rFonts w:ascii="Verdana" w:hAnsi="Verdana"/>
          <w:sz w:val="20"/>
          <w:szCs w:val="20"/>
          <w:lang w:val="en-US"/>
        </w:rPr>
        <w:t xml:space="preserve">. Technical report for ARP (Regional Agency for </w:t>
      </w:r>
      <w:r>
        <w:rPr>
          <w:rStyle w:val="Numeropagina"/>
          <w:rFonts w:ascii="Verdana" w:hAnsi="Verdana"/>
          <w:sz w:val="20"/>
          <w:szCs w:val="20"/>
          <w:lang w:val="en-US"/>
        </w:rPr>
        <w:t>Parks), Lazio.</w:t>
      </w:r>
    </w:p>
    <w:p w:rsidR="008D1591" w:rsidRDefault="00DD5AEC">
      <w:pPr>
        <w:numPr>
          <w:ilvl w:val="0"/>
          <w:numId w:val="17"/>
        </w:numPr>
        <w:jc w:val="both"/>
        <w:rPr>
          <w:rFonts w:ascii="Verdana" w:hAnsi="Verdana"/>
          <w:sz w:val="20"/>
          <w:szCs w:val="20"/>
        </w:rPr>
      </w:pPr>
      <w:r>
        <w:rPr>
          <w:rStyle w:val="Numeropagina"/>
          <w:rFonts w:ascii="Verdana" w:hAnsi="Verdana"/>
          <w:sz w:val="20"/>
          <w:szCs w:val="20"/>
          <w:lang w:val="en-US"/>
        </w:rPr>
        <w:t xml:space="preserve">Ardizzone G.D., A. Belluscio, F. Colloca, P. Carpentieri, A. Criscoli and </w:t>
      </w:r>
      <w:r>
        <w:rPr>
          <w:rStyle w:val="Numeropagina"/>
          <w:rFonts w:ascii="Verdana" w:hAnsi="Verdana"/>
          <w:b/>
          <w:bCs/>
          <w:sz w:val="20"/>
          <w:szCs w:val="20"/>
          <w:lang w:val="en-US"/>
        </w:rPr>
        <w:t>L. Maiorano</w:t>
      </w:r>
      <w:r>
        <w:rPr>
          <w:rStyle w:val="Numeropagina"/>
          <w:rFonts w:ascii="Verdana" w:hAnsi="Verdana"/>
          <w:sz w:val="20"/>
          <w:szCs w:val="20"/>
          <w:lang w:val="en-US"/>
        </w:rPr>
        <w:t xml:space="preserve">. 2004. Cartografia e monitoraggio delle praterie di posidonia oceanica tra Montalto di Castro e Tarquinia. Relazione Fasi A &amp; B. Dipartimento BAU </w:t>
      </w:r>
      <w:r>
        <w:rPr>
          <w:rStyle w:val="Numeropagina"/>
          <w:rFonts w:ascii="Verdana" w:hAnsi="Verdana"/>
          <w:sz w:val="20"/>
          <w:szCs w:val="20"/>
          <w:lang w:val="en-US"/>
        </w:rPr>
        <w:t xml:space="preserve">– </w:t>
      </w:r>
      <w:r>
        <w:rPr>
          <w:rStyle w:val="Numeropagina"/>
          <w:rFonts w:ascii="Verdana" w:hAnsi="Verdana"/>
          <w:sz w:val="20"/>
          <w:szCs w:val="20"/>
          <w:lang w:val="en-US"/>
        </w:rPr>
        <w:t>Univers</w:t>
      </w:r>
      <w:r>
        <w:rPr>
          <w:rStyle w:val="Numeropagina"/>
          <w:rFonts w:ascii="Verdana" w:hAnsi="Verdana"/>
          <w:sz w:val="20"/>
          <w:szCs w:val="20"/>
          <w:lang w:val="en-US"/>
        </w:rPr>
        <w:t>it</w:t>
      </w:r>
      <w:r>
        <w:rPr>
          <w:rStyle w:val="Numeropagina"/>
          <w:rFonts w:ascii="Verdana" w:hAnsi="Verdana"/>
          <w:sz w:val="20"/>
          <w:szCs w:val="20"/>
          <w:lang w:val="en-US"/>
        </w:rPr>
        <w:t xml:space="preserve">à </w:t>
      </w:r>
      <w:r>
        <w:rPr>
          <w:rStyle w:val="Numeropagina"/>
          <w:rFonts w:ascii="Verdana" w:hAnsi="Verdana"/>
          <w:sz w:val="20"/>
          <w:szCs w:val="20"/>
          <w:lang w:val="en-US"/>
        </w:rPr>
        <w:t xml:space="preserve">di Roma </w:t>
      </w:r>
      <w:r>
        <w:rPr>
          <w:rStyle w:val="Numeropagina"/>
          <w:rFonts w:ascii="Verdana" w:hAnsi="Verdana"/>
          <w:sz w:val="20"/>
          <w:szCs w:val="20"/>
          <w:lang w:val="en-US"/>
        </w:rPr>
        <w:t>“</w:t>
      </w:r>
      <w:r>
        <w:rPr>
          <w:rStyle w:val="Numeropagina"/>
          <w:rFonts w:ascii="Verdana" w:hAnsi="Verdana"/>
          <w:sz w:val="20"/>
          <w:szCs w:val="20"/>
          <w:lang w:val="en-US"/>
        </w:rPr>
        <w:t>La Sapienza</w:t>
      </w:r>
      <w:r>
        <w:rPr>
          <w:rStyle w:val="Numeropagina"/>
          <w:rFonts w:ascii="Verdana" w:hAnsi="Verdana"/>
          <w:sz w:val="20"/>
          <w:szCs w:val="20"/>
          <w:lang w:val="en-US"/>
        </w:rPr>
        <w:t>”</w:t>
      </w:r>
      <w:r>
        <w:rPr>
          <w:rStyle w:val="Numeropagina"/>
          <w:rFonts w:ascii="Verdana" w:hAnsi="Verdana"/>
          <w:sz w:val="20"/>
          <w:szCs w:val="20"/>
          <w:lang w:val="en-US"/>
        </w:rPr>
        <w:t>; Technical report for Regione Lazio.</w:t>
      </w:r>
    </w:p>
    <w:p w:rsidR="008D1591" w:rsidRDefault="00DD5AEC">
      <w:pPr>
        <w:numPr>
          <w:ilvl w:val="0"/>
          <w:numId w:val="17"/>
        </w:numPr>
        <w:jc w:val="both"/>
        <w:rPr>
          <w:rFonts w:ascii="Verdana" w:hAnsi="Verdana"/>
          <w:sz w:val="20"/>
          <w:szCs w:val="20"/>
        </w:rPr>
      </w:pPr>
      <w:r>
        <w:rPr>
          <w:rStyle w:val="Numeropagina"/>
          <w:rFonts w:ascii="Verdana" w:hAnsi="Verdana"/>
          <w:sz w:val="20"/>
          <w:szCs w:val="20"/>
          <w:lang w:val="en-US"/>
        </w:rPr>
        <w:t xml:space="preserve">Pinchera F.P., </w:t>
      </w:r>
      <w:r>
        <w:rPr>
          <w:rStyle w:val="Numeropagina"/>
          <w:rFonts w:ascii="Verdana" w:hAnsi="Verdana"/>
          <w:b/>
          <w:bCs/>
          <w:sz w:val="20"/>
          <w:szCs w:val="20"/>
          <w:lang w:val="en-US"/>
        </w:rPr>
        <w:t>L. Maiorano</w:t>
      </w:r>
      <w:r>
        <w:rPr>
          <w:rStyle w:val="Numeropagina"/>
          <w:rFonts w:ascii="Verdana" w:hAnsi="Verdana"/>
          <w:sz w:val="20"/>
          <w:szCs w:val="20"/>
          <w:lang w:val="en-US"/>
        </w:rPr>
        <w:t xml:space="preserve">, A. Falcucci and L. Boitani. 2006. Piano faunistico venatorio della provincia di Roma: analisi dello stato attuale e proposte di modifica. Dipartimento BAU </w:t>
      </w:r>
      <w:r>
        <w:rPr>
          <w:rStyle w:val="Numeropagina"/>
          <w:rFonts w:ascii="Verdana" w:hAnsi="Verdana"/>
          <w:sz w:val="20"/>
          <w:szCs w:val="20"/>
          <w:lang w:val="en-US"/>
        </w:rPr>
        <w:t xml:space="preserve">– </w:t>
      </w:r>
      <w:r>
        <w:rPr>
          <w:rStyle w:val="Numeropagina"/>
          <w:rFonts w:ascii="Verdana" w:hAnsi="Verdana"/>
          <w:sz w:val="20"/>
          <w:szCs w:val="20"/>
          <w:lang w:val="en-US"/>
        </w:rPr>
        <w:t>Universi</w:t>
      </w:r>
      <w:r>
        <w:rPr>
          <w:rStyle w:val="Numeropagina"/>
          <w:rFonts w:ascii="Verdana" w:hAnsi="Verdana"/>
          <w:sz w:val="20"/>
          <w:szCs w:val="20"/>
          <w:lang w:val="en-US"/>
        </w:rPr>
        <w:t>t</w:t>
      </w:r>
      <w:r>
        <w:rPr>
          <w:rStyle w:val="Numeropagina"/>
          <w:rFonts w:ascii="Verdana" w:hAnsi="Verdana"/>
          <w:sz w:val="20"/>
          <w:szCs w:val="20"/>
          <w:lang w:val="en-US"/>
        </w:rPr>
        <w:t xml:space="preserve">à </w:t>
      </w:r>
      <w:r>
        <w:rPr>
          <w:rStyle w:val="Numeropagina"/>
          <w:rFonts w:ascii="Verdana" w:hAnsi="Verdana"/>
          <w:sz w:val="20"/>
          <w:szCs w:val="20"/>
          <w:lang w:val="en-US"/>
        </w:rPr>
        <w:t xml:space="preserve">di Roma </w:t>
      </w:r>
      <w:r>
        <w:rPr>
          <w:rStyle w:val="Numeropagina"/>
          <w:rFonts w:ascii="Verdana" w:hAnsi="Verdana"/>
          <w:sz w:val="20"/>
          <w:szCs w:val="20"/>
          <w:lang w:val="en-US"/>
        </w:rPr>
        <w:t>“</w:t>
      </w:r>
      <w:r>
        <w:rPr>
          <w:rStyle w:val="Numeropagina"/>
          <w:rFonts w:ascii="Verdana" w:hAnsi="Verdana"/>
          <w:sz w:val="20"/>
          <w:szCs w:val="20"/>
          <w:lang w:val="en-US"/>
        </w:rPr>
        <w:t>La Sapienza</w:t>
      </w:r>
      <w:r>
        <w:rPr>
          <w:rStyle w:val="Numeropagina"/>
          <w:rFonts w:ascii="Verdana" w:hAnsi="Verdana"/>
          <w:sz w:val="20"/>
          <w:szCs w:val="20"/>
          <w:lang w:val="en-US"/>
        </w:rPr>
        <w:t>”</w:t>
      </w:r>
      <w:r>
        <w:rPr>
          <w:rStyle w:val="Numeropagina"/>
          <w:rFonts w:ascii="Verdana" w:hAnsi="Verdana"/>
          <w:sz w:val="20"/>
          <w:szCs w:val="20"/>
          <w:lang w:val="en-US"/>
        </w:rPr>
        <w:t>; relazione per la Provincia di Roma.</w:t>
      </w:r>
    </w:p>
    <w:p w:rsidR="008D1591" w:rsidRDefault="00DD5AEC">
      <w:pPr>
        <w:numPr>
          <w:ilvl w:val="0"/>
          <w:numId w:val="17"/>
        </w:numPr>
        <w:jc w:val="both"/>
        <w:rPr>
          <w:rFonts w:ascii="Verdana" w:hAnsi="Verdana"/>
          <w:sz w:val="20"/>
          <w:szCs w:val="20"/>
        </w:rPr>
      </w:pPr>
      <w:r>
        <w:rPr>
          <w:rStyle w:val="Numeropagina"/>
          <w:rFonts w:ascii="Verdana" w:hAnsi="Verdana"/>
          <w:sz w:val="20"/>
          <w:szCs w:val="20"/>
          <w:lang w:val="en-US"/>
        </w:rPr>
        <w:t xml:space="preserve">Boitani L., A. Falcucci and </w:t>
      </w:r>
      <w:r>
        <w:rPr>
          <w:rStyle w:val="Numeropagina"/>
          <w:rFonts w:ascii="Verdana" w:hAnsi="Verdana"/>
          <w:b/>
          <w:bCs/>
          <w:sz w:val="20"/>
          <w:szCs w:val="20"/>
          <w:lang w:val="en-US"/>
        </w:rPr>
        <w:t>L. Maiorano</w:t>
      </w:r>
      <w:r>
        <w:rPr>
          <w:rStyle w:val="Numeropagina"/>
          <w:rFonts w:ascii="Verdana" w:hAnsi="Verdana"/>
          <w:sz w:val="20"/>
          <w:szCs w:val="20"/>
          <w:lang w:val="en-US"/>
        </w:rPr>
        <w:t>. 2007. Analisi della rappresentativit</w:t>
      </w:r>
      <w:r>
        <w:rPr>
          <w:rStyle w:val="Numeropagina"/>
          <w:rFonts w:ascii="Verdana" w:hAnsi="Verdana"/>
          <w:sz w:val="20"/>
          <w:szCs w:val="20"/>
          <w:lang w:val="en-US"/>
        </w:rPr>
        <w:t xml:space="preserve">à </w:t>
      </w:r>
      <w:r>
        <w:rPr>
          <w:rStyle w:val="Numeropagina"/>
          <w:rFonts w:ascii="Verdana" w:hAnsi="Verdana"/>
          <w:sz w:val="20"/>
          <w:szCs w:val="20"/>
          <w:lang w:val="en-US"/>
        </w:rPr>
        <w:t>del sistema di aree protette dell</w:t>
      </w:r>
      <w:r>
        <w:rPr>
          <w:rStyle w:val="Numeropagina"/>
          <w:rFonts w:ascii="Verdana" w:hAnsi="Verdana"/>
          <w:sz w:val="20"/>
          <w:szCs w:val="20"/>
          <w:lang w:val="en-US"/>
        </w:rPr>
        <w:t>’</w:t>
      </w:r>
      <w:r>
        <w:rPr>
          <w:rStyle w:val="Numeropagina"/>
          <w:rFonts w:ascii="Verdana" w:hAnsi="Verdana"/>
          <w:sz w:val="20"/>
          <w:szCs w:val="20"/>
          <w:lang w:val="en-US"/>
        </w:rPr>
        <w:t>Emilia Romagna nella conservazione della biodiversit</w:t>
      </w:r>
      <w:r>
        <w:rPr>
          <w:rStyle w:val="Numeropagina"/>
          <w:rFonts w:ascii="Verdana" w:hAnsi="Verdana"/>
          <w:sz w:val="20"/>
          <w:szCs w:val="20"/>
          <w:lang w:val="en-US"/>
        </w:rPr>
        <w:t>à</w:t>
      </w:r>
      <w:r>
        <w:rPr>
          <w:rStyle w:val="Numeropagina"/>
          <w:rFonts w:ascii="Verdana" w:hAnsi="Verdana"/>
          <w:sz w:val="20"/>
          <w:szCs w:val="20"/>
          <w:lang w:val="en-US"/>
        </w:rPr>
        <w:t>. Relazione Finale per la Re</w:t>
      </w:r>
      <w:r>
        <w:rPr>
          <w:rStyle w:val="Numeropagina"/>
          <w:rFonts w:ascii="Verdana" w:hAnsi="Verdana"/>
          <w:sz w:val="20"/>
          <w:szCs w:val="20"/>
          <w:lang w:val="en-US"/>
        </w:rPr>
        <w:t>gione Emilia Romagna, Ufficio Parchi.</w:t>
      </w:r>
    </w:p>
    <w:p w:rsidR="008D1591" w:rsidRDefault="00DD5AEC">
      <w:pPr>
        <w:numPr>
          <w:ilvl w:val="0"/>
          <w:numId w:val="17"/>
        </w:numPr>
        <w:jc w:val="both"/>
        <w:rPr>
          <w:rFonts w:ascii="Verdana" w:hAnsi="Verdana"/>
          <w:sz w:val="20"/>
          <w:szCs w:val="20"/>
        </w:rPr>
      </w:pPr>
      <w:r>
        <w:rPr>
          <w:rStyle w:val="Numeropagina"/>
          <w:rFonts w:ascii="Verdana" w:hAnsi="Verdana"/>
          <w:sz w:val="20"/>
          <w:szCs w:val="20"/>
          <w:lang w:val="en-US"/>
        </w:rPr>
        <w:t xml:space="preserve">Boitani L., A. Falcucci, </w:t>
      </w:r>
      <w:r>
        <w:rPr>
          <w:rStyle w:val="Numeropagina"/>
          <w:rFonts w:ascii="Verdana" w:hAnsi="Verdana"/>
          <w:b/>
          <w:bCs/>
          <w:sz w:val="20"/>
          <w:szCs w:val="20"/>
          <w:lang w:val="en-US"/>
        </w:rPr>
        <w:t>L. Maiorano</w:t>
      </w:r>
      <w:r>
        <w:rPr>
          <w:rStyle w:val="Numeropagina"/>
          <w:rFonts w:ascii="Verdana" w:hAnsi="Verdana"/>
          <w:sz w:val="20"/>
          <w:szCs w:val="20"/>
          <w:lang w:val="en-US"/>
        </w:rPr>
        <w:t xml:space="preserve">, M. Masi and F. Ranalli. 2008. Realizzazione della rete ecologica della regione Abruzzo: carta delle vocazioni faunistiche. Dipartimento BAU </w:t>
      </w:r>
      <w:r>
        <w:rPr>
          <w:rStyle w:val="Numeropagina"/>
          <w:rFonts w:ascii="Verdana" w:hAnsi="Verdana"/>
          <w:sz w:val="20"/>
          <w:szCs w:val="20"/>
          <w:lang w:val="en-US"/>
        </w:rPr>
        <w:t xml:space="preserve">– </w:t>
      </w:r>
      <w:r>
        <w:rPr>
          <w:rStyle w:val="Numeropagina"/>
          <w:rFonts w:ascii="Verdana" w:hAnsi="Verdana"/>
          <w:sz w:val="20"/>
          <w:szCs w:val="20"/>
          <w:lang w:val="en-US"/>
        </w:rPr>
        <w:t>Universit</w:t>
      </w:r>
      <w:r>
        <w:rPr>
          <w:rStyle w:val="Numeropagina"/>
          <w:rFonts w:ascii="Verdana" w:hAnsi="Verdana"/>
          <w:sz w:val="20"/>
          <w:szCs w:val="20"/>
          <w:lang w:val="en-US"/>
        </w:rPr>
        <w:t xml:space="preserve">à </w:t>
      </w:r>
      <w:r>
        <w:rPr>
          <w:rStyle w:val="Numeropagina"/>
          <w:rFonts w:ascii="Verdana" w:hAnsi="Verdana"/>
          <w:sz w:val="20"/>
          <w:szCs w:val="20"/>
          <w:lang w:val="en-US"/>
        </w:rPr>
        <w:t xml:space="preserve">di Roma </w:t>
      </w:r>
      <w:r>
        <w:rPr>
          <w:rStyle w:val="Numeropagina"/>
          <w:rFonts w:ascii="Verdana" w:hAnsi="Verdana"/>
          <w:sz w:val="20"/>
          <w:szCs w:val="20"/>
          <w:lang w:val="en-US"/>
        </w:rPr>
        <w:t>“</w:t>
      </w:r>
      <w:r>
        <w:rPr>
          <w:rStyle w:val="Numeropagina"/>
          <w:rFonts w:ascii="Verdana" w:hAnsi="Verdana"/>
          <w:sz w:val="20"/>
          <w:szCs w:val="20"/>
          <w:lang w:val="en-US"/>
        </w:rPr>
        <w:t>La Sapienza</w:t>
      </w:r>
      <w:r>
        <w:rPr>
          <w:rStyle w:val="Numeropagina"/>
          <w:rFonts w:ascii="Verdana" w:hAnsi="Verdana"/>
          <w:sz w:val="20"/>
          <w:szCs w:val="20"/>
          <w:lang w:val="en-US"/>
        </w:rPr>
        <w:t>”</w:t>
      </w:r>
      <w:r>
        <w:rPr>
          <w:rStyle w:val="Numeropagina"/>
          <w:rFonts w:ascii="Verdana" w:hAnsi="Verdana"/>
          <w:sz w:val="20"/>
          <w:szCs w:val="20"/>
          <w:lang w:val="en-US"/>
        </w:rPr>
        <w:t xml:space="preserve">; </w:t>
      </w:r>
      <w:r>
        <w:rPr>
          <w:rStyle w:val="Numeropagina"/>
          <w:rFonts w:ascii="Verdana" w:hAnsi="Verdana"/>
          <w:sz w:val="20"/>
          <w:szCs w:val="20"/>
          <w:lang w:val="en-US"/>
        </w:rPr>
        <w:t>Technical report for Regione Abruzzo.</w:t>
      </w:r>
    </w:p>
    <w:p w:rsidR="008D1591" w:rsidRDefault="00DD5AEC">
      <w:pPr>
        <w:numPr>
          <w:ilvl w:val="0"/>
          <w:numId w:val="17"/>
        </w:numPr>
        <w:jc w:val="both"/>
        <w:rPr>
          <w:rFonts w:ascii="Verdana" w:hAnsi="Verdana"/>
          <w:sz w:val="20"/>
          <w:szCs w:val="20"/>
        </w:rPr>
      </w:pPr>
      <w:r>
        <w:rPr>
          <w:rStyle w:val="Numeropagina"/>
          <w:rFonts w:ascii="Verdana" w:hAnsi="Verdana"/>
          <w:sz w:val="20"/>
          <w:szCs w:val="20"/>
          <w:lang w:val="en-US"/>
        </w:rPr>
        <w:t xml:space="preserve">Boitani L., C. Braschi, A. Falcucci, </w:t>
      </w:r>
      <w:r>
        <w:rPr>
          <w:rStyle w:val="Numeropagina"/>
          <w:rFonts w:ascii="Verdana" w:hAnsi="Verdana"/>
          <w:b/>
          <w:bCs/>
          <w:sz w:val="20"/>
          <w:szCs w:val="20"/>
          <w:lang w:val="en-US"/>
        </w:rPr>
        <w:t>L. Maiorano</w:t>
      </w:r>
      <w:r>
        <w:rPr>
          <w:rStyle w:val="Numeropagina"/>
          <w:rFonts w:ascii="Verdana" w:hAnsi="Verdana"/>
          <w:sz w:val="20"/>
          <w:szCs w:val="20"/>
          <w:lang w:val="en-US"/>
        </w:rPr>
        <w:t>, L. Manghi. 2008. Il Lupo nel Parco Nazionale del Gargano. Technical report for the Gargano National Park.</w:t>
      </w:r>
    </w:p>
    <w:p w:rsidR="008D1591" w:rsidRDefault="00DD5AEC">
      <w:pPr>
        <w:numPr>
          <w:ilvl w:val="0"/>
          <w:numId w:val="17"/>
        </w:numPr>
        <w:jc w:val="both"/>
        <w:rPr>
          <w:rFonts w:ascii="Verdana" w:hAnsi="Verdana"/>
          <w:sz w:val="20"/>
          <w:szCs w:val="20"/>
        </w:rPr>
      </w:pPr>
      <w:r>
        <w:rPr>
          <w:rStyle w:val="Numeropagina"/>
          <w:rFonts w:ascii="Verdana" w:hAnsi="Verdana"/>
          <w:sz w:val="20"/>
          <w:szCs w:val="20"/>
          <w:lang w:val="en-US"/>
        </w:rPr>
        <w:t>Delbaere B., A. Nieto Serradilla, M. Snethlage, R. Alkemade, L</w:t>
      </w:r>
      <w:r>
        <w:rPr>
          <w:rStyle w:val="Numeropagina"/>
          <w:rFonts w:ascii="Verdana" w:hAnsi="Verdana"/>
          <w:sz w:val="20"/>
          <w:szCs w:val="20"/>
          <w:lang w:val="en-US"/>
        </w:rPr>
        <w:t xml:space="preserve">. Boitani, J. Eggers, A. Falcucci, E. Framstad, M. De Heer, S. Hennekens, S. Kemitzoglou, B. De Knegt, G. De Knijf, G. Louette, D. Maes, </w:t>
      </w:r>
      <w:r>
        <w:rPr>
          <w:rStyle w:val="Numeropagina"/>
          <w:rFonts w:ascii="Verdana" w:hAnsi="Verdana"/>
          <w:b/>
          <w:bCs/>
          <w:sz w:val="20"/>
          <w:szCs w:val="20"/>
          <w:lang w:val="en-US"/>
        </w:rPr>
        <w:t>L. Maiorano</w:t>
      </w:r>
      <w:r>
        <w:rPr>
          <w:rStyle w:val="Numeropagina"/>
          <w:rFonts w:ascii="Verdana" w:hAnsi="Verdana"/>
          <w:sz w:val="20"/>
          <w:szCs w:val="20"/>
          <w:lang w:val="en-US"/>
        </w:rPr>
        <w:t>, S. Nagy, W. Ozinga, J. Schamin</w:t>
      </w:r>
      <w:r>
        <w:rPr>
          <w:rStyle w:val="Numeropagina"/>
          <w:rFonts w:ascii="Verdana" w:hAnsi="Verdana"/>
          <w:sz w:val="20"/>
          <w:szCs w:val="20"/>
          <w:lang w:val="en-US"/>
        </w:rPr>
        <w:t>é</w:t>
      </w:r>
      <w:r>
        <w:rPr>
          <w:rStyle w:val="Numeropagina"/>
          <w:rFonts w:ascii="Verdana" w:hAnsi="Verdana"/>
          <w:sz w:val="20"/>
          <w:szCs w:val="20"/>
          <w:lang w:val="en-US"/>
        </w:rPr>
        <w:t>e, S. Van Tol and K. Tr</w:t>
      </w:r>
      <w:r>
        <w:rPr>
          <w:rStyle w:val="Numeropagina"/>
          <w:rFonts w:ascii="Verdana" w:hAnsi="Verdana"/>
          <w:sz w:val="20"/>
          <w:szCs w:val="20"/>
          <w:lang w:val="en-US"/>
        </w:rPr>
        <w:t>ö</w:t>
      </w:r>
      <w:r>
        <w:rPr>
          <w:rStyle w:val="Numeropagina"/>
          <w:rFonts w:ascii="Verdana" w:hAnsi="Verdana"/>
          <w:sz w:val="20"/>
          <w:szCs w:val="20"/>
          <w:lang w:val="en-US"/>
        </w:rPr>
        <w:t>ltzsch. 2009. BioScore: a tool to assess the impact</w:t>
      </w:r>
      <w:r>
        <w:rPr>
          <w:rStyle w:val="Numeropagina"/>
          <w:rFonts w:ascii="Verdana" w:hAnsi="Verdana"/>
          <w:sz w:val="20"/>
          <w:szCs w:val="20"/>
          <w:lang w:val="en-US"/>
        </w:rPr>
        <w:t>s of European Community policies on Europe</w:t>
      </w:r>
      <w:r>
        <w:rPr>
          <w:rStyle w:val="Numeropagina"/>
          <w:rFonts w:ascii="Verdana" w:hAnsi="Verdana"/>
          <w:sz w:val="20"/>
          <w:szCs w:val="20"/>
          <w:lang w:val="en-US"/>
        </w:rPr>
        <w:t>’</w:t>
      </w:r>
      <w:r>
        <w:rPr>
          <w:rStyle w:val="Numeropagina"/>
          <w:rFonts w:ascii="Verdana" w:hAnsi="Verdana"/>
          <w:sz w:val="20"/>
          <w:szCs w:val="20"/>
          <w:lang w:val="en-US"/>
        </w:rPr>
        <w:t>s biodiversity. Specific Targeted Research Project under the EU FP6, Priority 8.1.B.1 (Sustainable management of Europe</w:t>
      </w:r>
      <w:r>
        <w:rPr>
          <w:rStyle w:val="Numeropagina"/>
          <w:rFonts w:ascii="Verdana" w:hAnsi="Verdana"/>
          <w:sz w:val="20"/>
          <w:szCs w:val="20"/>
          <w:lang w:val="en-US"/>
        </w:rPr>
        <w:t>’</w:t>
      </w:r>
      <w:r>
        <w:rPr>
          <w:rStyle w:val="Numeropagina"/>
          <w:rFonts w:ascii="Verdana" w:hAnsi="Verdana"/>
          <w:sz w:val="20"/>
          <w:szCs w:val="20"/>
          <w:lang w:val="en-US"/>
        </w:rPr>
        <w:t>s natural resources). ECNC, Tilburg, the Netherlands.</w:t>
      </w:r>
    </w:p>
    <w:p w:rsidR="008D1591" w:rsidRDefault="00DD5AEC">
      <w:pPr>
        <w:numPr>
          <w:ilvl w:val="0"/>
          <w:numId w:val="17"/>
        </w:numPr>
        <w:jc w:val="both"/>
        <w:rPr>
          <w:rFonts w:ascii="Verdana" w:hAnsi="Verdana"/>
          <w:sz w:val="20"/>
          <w:szCs w:val="20"/>
        </w:rPr>
      </w:pPr>
      <w:r>
        <w:rPr>
          <w:rStyle w:val="Numeropagina"/>
          <w:rFonts w:ascii="Verdana" w:hAnsi="Verdana"/>
          <w:sz w:val="20"/>
          <w:szCs w:val="20"/>
          <w:lang w:val="en-US"/>
        </w:rPr>
        <w:t>Cheddadi R., L. Hajar, H. Laborde, A. G</w:t>
      </w:r>
      <w:r>
        <w:rPr>
          <w:rStyle w:val="Numeropagina"/>
          <w:rFonts w:ascii="Verdana" w:hAnsi="Verdana"/>
          <w:sz w:val="20"/>
          <w:szCs w:val="20"/>
          <w:lang w:val="en-US"/>
        </w:rPr>
        <w:t xml:space="preserve">uisan, </w:t>
      </w:r>
      <w:r>
        <w:rPr>
          <w:rStyle w:val="Numeropagina"/>
          <w:rFonts w:ascii="Verdana" w:hAnsi="Verdana"/>
          <w:b/>
          <w:bCs/>
          <w:sz w:val="20"/>
          <w:szCs w:val="20"/>
          <w:lang w:val="en-US"/>
        </w:rPr>
        <w:t>L. Maiorano</w:t>
      </w:r>
      <w:r>
        <w:rPr>
          <w:rStyle w:val="Numeropagina"/>
          <w:rFonts w:ascii="Verdana" w:hAnsi="Verdana"/>
          <w:sz w:val="20"/>
          <w:szCs w:val="20"/>
          <w:lang w:val="en-US"/>
        </w:rPr>
        <w:t>, N. Zimmermann, P.B. Pearman and M. Edwards. 2009. Niche conservatism in time: analytical protocol. EcoChange Deliverable 04.02.01. EU FP6 Integrated Project GOCE 036866.</w:t>
      </w:r>
    </w:p>
    <w:p w:rsidR="008D1591" w:rsidRDefault="00DD5AEC">
      <w:pPr>
        <w:numPr>
          <w:ilvl w:val="0"/>
          <w:numId w:val="17"/>
        </w:numPr>
        <w:jc w:val="both"/>
        <w:rPr>
          <w:rFonts w:ascii="Verdana" w:hAnsi="Verdana"/>
          <w:sz w:val="20"/>
          <w:szCs w:val="20"/>
        </w:rPr>
      </w:pPr>
      <w:r>
        <w:rPr>
          <w:rStyle w:val="Numeropagina"/>
          <w:rFonts w:ascii="Verdana" w:hAnsi="Verdana"/>
          <w:b/>
          <w:bCs/>
          <w:sz w:val="20"/>
          <w:szCs w:val="20"/>
          <w:lang w:val="en-US"/>
        </w:rPr>
        <w:t>Maiorano L.</w:t>
      </w:r>
      <w:r>
        <w:rPr>
          <w:rStyle w:val="Numeropagina"/>
          <w:rFonts w:ascii="Verdana" w:hAnsi="Verdana"/>
          <w:sz w:val="20"/>
          <w:szCs w:val="20"/>
          <w:lang w:val="en-US"/>
        </w:rPr>
        <w:t>, A. Guisan, J. Pottier, M. Araujo, W. Thuiller, N. Zim</w:t>
      </w:r>
      <w:r>
        <w:rPr>
          <w:rStyle w:val="Numeropagina"/>
          <w:rFonts w:ascii="Verdana" w:hAnsi="Verdana"/>
          <w:sz w:val="20"/>
          <w:szCs w:val="20"/>
          <w:lang w:val="en-US"/>
        </w:rPr>
        <w:t>mermann and N. Yoccoz. 2010. Protocol for model evaluation. EcoChange Deliverable 05.05.01. EU FP6 Integrated Project GOCE 036866.</w:t>
      </w:r>
    </w:p>
    <w:p w:rsidR="008D1591" w:rsidRDefault="00DD5AEC">
      <w:pPr>
        <w:numPr>
          <w:ilvl w:val="0"/>
          <w:numId w:val="17"/>
        </w:numPr>
        <w:jc w:val="both"/>
        <w:rPr>
          <w:rFonts w:ascii="Verdana" w:hAnsi="Verdana"/>
          <w:sz w:val="20"/>
          <w:szCs w:val="20"/>
        </w:rPr>
      </w:pPr>
      <w:r>
        <w:rPr>
          <w:rStyle w:val="Numeropagina"/>
          <w:rFonts w:ascii="Verdana" w:hAnsi="Verdana"/>
          <w:sz w:val="20"/>
          <w:szCs w:val="20"/>
          <w:lang w:val="en-US"/>
        </w:rPr>
        <w:t>Dullinger S., K. H</w:t>
      </w:r>
      <w:r>
        <w:rPr>
          <w:rStyle w:val="Numeropagina"/>
          <w:rFonts w:ascii="Verdana" w:hAnsi="Verdana"/>
          <w:sz w:val="20"/>
          <w:szCs w:val="20"/>
          <w:lang w:val="en-US"/>
        </w:rPr>
        <w:t>ϋ</w:t>
      </w:r>
      <w:r>
        <w:rPr>
          <w:rStyle w:val="Numeropagina"/>
          <w:rFonts w:ascii="Verdana" w:hAnsi="Verdana"/>
          <w:sz w:val="20"/>
          <w:szCs w:val="20"/>
          <w:lang w:val="en-US"/>
        </w:rPr>
        <w:t xml:space="preserve">lber, R. Cheddadi, M. Dury, L. Francois, D. Lehsten, </w:t>
      </w:r>
      <w:r>
        <w:rPr>
          <w:rStyle w:val="Numeropagina"/>
          <w:rFonts w:ascii="Verdana" w:hAnsi="Verdana"/>
          <w:b/>
          <w:bCs/>
          <w:sz w:val="20"/>
          <w:szCs w:val="20"/>
          <w:lang w:val="en-US"/>
        </w:rPr>
        <w:t>L. Maiorano</w:t>
      </w:r>
      <w:r>
        <w:rPr>
          <w:rStyle w:val="Numeropagina"/>
          <w:rFonts w:ascii="Verdana" w:hAnsi="Verdana"/>
          <w:sz w:val="20"/>
          <w:szCs w:val="20"/>
          <w:lang w:val="en-US"/>
        </w:rPr>
        <w:t>, E. Meier and P.B. Pearman. 2010. Protoco</w:t>
      </w:r>
      <w:r>
        <w:rPr>
          <w:rStyle w:val="Numeropagina"/>
          <w:rFonts w:ascii="Verdana" w:hAnsi="Verdana"/>
          <w:sz w:val="20"/>
          <w:szCs w:val="20"/>
          <w:lang w:val="en-US"/>
        </w:rPr>
        <w:t>l for validating dispersal models. EcoChange Deliverable 05.02.02. EU FP6 Integrated Project GOCE 036866.</w:t>
      </w:r>
    </w:p>
    <w:p w:rsidR="008D1591" w:rsidRDefault="00DD5AEC">
      <w:pPr>
        <w:numPr>
          <w:ilvl w:val="0"/>
          <w:numId w:val="17"/>
        </w:numPr>
        <w:jc w:val="both"/>
        <w:rPr>
          <w:rFonts w:ascii="Verdana" w:hAnsi="Verdana"/>
          <w:sz w:val="20"/>
          <w:szCs w:val="20"/>
        </w:rPr>
      </w:pPr>
      <w:r>
        <w:rPr>
          <w:rStyle w:val="Numeropagina"/>
          <w:rFonts w:ascii="Verdana" w:hAnsi="Verdana"/>
          <w:sz w:val="20"/>
          <w:szCs w:val="20"/>
          <w:lang w:val="en-US"/>
        </w:rPr>
        <w:t xml:space="preserve">Cheddadi R., H. Laborde, A. Guisan, L. Maiorano, N.E. Zimmermann, P.B. Pearman and M. Edwards. 2011. Report on tests of niche conservatism in time. </w:t>
      </w:r>
      <w:r>
        <w:rPr>
          <w:rStyle w:val="Numeropagina"/>
          <w:rFonts w:ascii="Verdana" w:hAnsi="Verdana"/>
          <w:sz w:val="20"/>
          <w:szCs w:val="20"/>
          <w:lang w:val="en-US"/>
        </w:rPr>
        <w:t>Deliverable 04.02.02. EU FP6 Integrated Project GOCE 036866.</w:t>
      </w:r>
    </w:p>
    <w:p w:rsidR="008D1591" w:rsidRDefault="00DD5AEC">
      <w:pPr>
        <w:numPr>
          <w:ilvl w:val="0"/>
          <w:numId w:val="17"/>
        </w:numPr>
        <w:jc w:val="both"/>
        <w:rPr>
          <w:rFonts w:ascii="Verdana" w:hAnsi="Verdana"/>
          <w:sz w:val="20"/>
          <w:szCs w:val="20"/>
        </w:rPr>
      </w:pPr>
      <w:r>
        <w:rPr>
          <w:rStyle w:val="Numeropagina"/>
          <w:rFonts w:ascii="Verdana" w:hAnsi="Verdana"/>
          <w:b/>
          <w:bCs/>
          <w:sz w:val="20"/>
          <w:szCs w:val="20"/>
          <w:lang w:val="en-US"/>
        </w:rPr>
        <w:t>Maiorano L.</w:t>
      </w:r>
      <w:r>
        <w:rPr>
          <w:rStyle w:val="Numeropagina"/>
          <w:rFonts w:ascii="Verdana" w:hAnsi="Verdana"/>
          <w:sz w:val="20"/>
          <w:szCs w:val="20"/>
          <w:lang w:val="en-US"/>
        </w:rPr>
        <w:t xml:space="preserve">, R. Cheddadi, H. Laborde, N.E. Zimmermann, P.B. Pearman, A. Psomas, B.I. Hurdu, J. Pottier, L. Pellissier, P. Vittoz, A. Dubuis, M. Edwards, H.A. Binney and A. Guisan. 2011. Protocol </w:t>
      </w:r>
      <w:r>
        <w:rPr>
          <w:rStyle w:val="Numeropagina"/>
          <w:rFonts w:ascii="Verdana" w:hAnsi="Verdana"/>
          <w:sz w:val="20"/>
          <w:szCs w:val="20"/>
          <w:lang w:val="en-US"/>
        </w:rPr>
        <w:t>for transverse projections. Deliverable 05.05.02. EU FP6 Integrated Project GOCE 036866.</w:t>
      </w:r>
    </w:p>
    <w:p w:rsidR="008D1591" w:rsidRDefault="00DD5AEC">
      <w:pPr>
        <w:pStyle w:val="Titolo1"/>
        <w:spacing w:before="200" w:after="100"/>
      </w:pPr>
      <w:r>
        <w:rPr>
          <w:rStyle w:val="Numeropagina"/>
          <w:rFonts w:ascii="Verdana" w:hAnsi="Verdana"/>
          <w:sz w:val="20"/>
          <w:szCs w:val="20"/>
          <w:lang w:val="en-US"/>
        </w:rPr>
        <w:t>Other publications (*** indicates peer review)</w:t>
      </w:r>
    </w:p>
    <w:p w:rsidR="008D1591" w:rsidRDefault="00DD5AEC">
      <w:pPr>
        <w:numPr>
          <w:ilvl w:val="0"/>
          <w:numId w:val="19"/>
        </w:numPr>
        <w:jc w:val="both"/>
        <w:rPr>
          <w:rFonts w:ascii="Verdana" w:hAnsi="Verdana"/>
          <w:sz w:val="20"/>
          <w:szCs w:val="20"/>
        </w:rPr>
      </w:pPr>
      <w:r>
        <w:rPr>
          <w:rStyle w:val="Numeropagina"/>
          <w:rFonts w:ascii="Verdana" w:hAnsi="Verdana"/>
          <w:sz w:val="20"/>
          <w:szCs w:val="20"/>
          <w:lang w:val="en-US"/>
        </w:rPr>
        <w:t xml:space="preserve">Falcucci A., </w:t>
      </w:r>
      <w:r>
        <w:rPr>
          <w:rStyle w:val="Numeropagina"/>
          <w:rFonts w:ascii="Verdana" w:hAnsi="Verdana"/>
          <w:b/>
          <w:bCs/>
          <w:sz w:val="20"/>
          <w:szCs w:val="20"/>
          <w:lang w:val="en-US"/>
        </w:rPr>
        <w:t>L. Maiorano</w:t>
      </w:r>
      <w:r>
        <w:rPr>
          <w:rStyle w:val="Numeropagina"/>
          <w:rFonts w:ascii="Verdana" w:hAnsi="Verdana"/>
          <w:sz w:val="20"/>
          <w:szCs w:val="20"/>
          <w:lang w:val="en-US"/>
        </w:rPr>
        <w:t xml:space="preserve"> and L. Boitani. 2003. La rete ecologica nazionale: habitat per vocazione. Acer 2:43-46.</w:t>
      </w:r>
    </w:p>
    <w:p w:rsidR="008D1591" w:rsidRDefault="00DD5AEC">
      <w:pPr>
        <w:numPr>
          <w:ilvl w:val="0"/>
          <w:numId w:val="19"/>
        </w:numPr>
        <w:jc w:val="both"/>
        <w:rPr>
          <w:rFonts w:ascii="Verdana" w:hAnsi="Verdana"/>
          <w:sz w:val="20"/>
          <w:szCs w:val="20"/>
        </w:rPr>
      </w:pPr>
      <w:r>
        <w:rPr>
          <w:rStyle w:val="Numeropagina"/>
          <w:rFonts w:ascii="Verdana" w:hAnsi="Verdana"/>
          <w:sz w:val="20"/>
          <w:szCs w:val="20"/>
          <w:lang w:val="en-US"/>
        </w:rPr>
        <w:t>Colloca</w:t>
      </w:r>
      <w:r>
        <w:rPr>
          <w:rStyle w:val="Numeropagina"/>
          <w:rFonts w:ascii="Verdana" w:hAnsi="Verdana"/>
          <w:sz w:val="20"/>
          <w:szCs w:val="20"/>
          <w:lang w:val="en-US"/>
        </w:rPr>
        <w:t xml:space="preserve"> F., </w:t>
      </w:r>
      <w:r>
        <w:rPr>
          <w:rStyle w:val="Numeropagina"/>
          <w:rFonts w:ascii="Verdana" w:hAnsi="Verdana"/>
          <w:b/>
          <w:bCs/>
          <w:sz w:val="20"/>
          <w:szCs w:val="20"/>
          <w:lang w:val="en-US"/>
        </w:rPr>
        <w:t>L. Maiorano</w:t>
      </w:r>
      <w:r>
        <w:rPr>
          <w:rStyle w:val="Numeropagina"/>
          <w:rFonts w:ascii="Verdana" w:hAnsi="Verdana"/>
          <w:sz w:val="20"/>
          <w:szCs w:val="20"/>
          <w:lang w:val="en-US"/>
        </w:rPr>
        <w:t xml:space="preserve">, P. Carpentieri, R. Baino, A. Mannini, P. Sartor, A. Belluscio, F. Corsi and G.D. Ardizzone. 2006. Hake abundance and nurseries in the Tyrrhenian sea (GSA9): from 1985 to 2003. Biologia Marina Mediterranea 13:219-222. </w:t>
      </w:r>
      <w:r>
        <w:rPr>
          <w:rStyle w:val="Numeropagina"/>
          <w:rFonts w:ascii="Verdana" w:hAnsi="Verdana"/>
          <w:b/>
          <w:bCs/>
          <w:color w:val="FF0000"/>
          <w:sz w:val="20"/>
          <w:szCs w:val="20"/>
          <w:u w:color="FF0000"/>
          <w:lang w:val="en-US"/>
        </w:rPr>
        <w:t>***</w:t>
      </w:r>
    </w:p>
    <w:p w:rsidR="008D1591" w:rsidRDefault="00DD5AEC">
      <w:pPr>
        <w:numPr>
          <w:ilvl w:val="0"/>
          <w:numId w:val="19"/>
        </w:numPr>
        <w:jc w:val="both"/>
        <w:rPr>
          <w:rFonts w:ascii="Verdana" w:hAnsi="Verdana"/>
          <w:sz w:val="20"/>
          <w:szCs w:val="20"/>
        </w:rPr>
      </w:pPr>
      <w:r>
        <w:rPr>
          <w:rStyle w:val="Numeropagina"/>
          <w:rFonts w:ascii="Verdana" w:hAnsi="Verdana"/>
          <w:sz w:val="20"/>
          <w:szCs w:val="20"/>
          <w:lang w:val="en-US"/>
        </w:rPr>
        <w:t>Colloca F., A. Be</w:t>
      </w:r>
      <w:r>
        <w:rPr>
          <w:rStyle w:val="Numeropagina"/>
          <w:rFonts w:ascii="Verdana" w:hAnsi="Verdana"/>
          <w:sz w:val="20"/>
          <w:szCs w:val="20"/>
          <w:lang w:val="en-US"/>
        </w:rPr>
        <w:t xml:space="preserve">lluscio, V. Bartolino, </w:t>
      </w:r>
      <w:r>
        <w:rPr>
          <w:rStyle w:val="Numeropagina"/>
          <w:rFonts w:ascii="Verdana" w:hAnsi="Verdana"/>
          <w:b/>
          <w:bCs/>
          <w:sz w:val="20"/>
          <w:szCs w:val="20"/>
          <w:lang w:val="en-US"/>
        </w:rPr>
        <w:t>L. Maiorano</w:t>
      </w:r>
      <w:r>
        <w:rPr>
          <w:rStyle w:val="Numeropagina"/>
          <w:rFonts w:ascii="Verdana" w:hAnsi="Verdana"/>
          <w:sz w:val="20"/>
          <w:szCs w:val="20"/>
          <w:lang w:val="en-US"/>
        </w:rPr>
        <w:t>, P. Carpentieri and G.D. Ardizzone. 2010. Approcci per l</w:t>
      </w:r>
      <w:r>
        <w:rPr>
          <w:rStyle w:val="Numeropagina"/>
          <w:rFonts w:ascii="Verdana" w:hAnsi="Verdana"/>
          <w:sz w:val="20"/>
          <w:szCs w:val="20"/>
          <w:lang w:val="en-US"/>
        </w:rPr>
        <w:t>’</w:t>
      </w:r>
      <w:r>
        <w:rPr>
          <w:rStyle w:val="Numeropagina"/>
          <w:rFonts w:ascii="Verdana" w:hAnsi="Verdana"/>
          <w:sz w:val="20"/>
          <w:szCs w:val="20"/>
          <w:lang w:val="en-US"/>
        </w:rPr>
        <w:t>individuazione di aree marine protette per la pesca basati su dati di trawl survey. In: Guidetti P (ed), Pesca e gestione delle aree marine protette. Porto Cesareo,</w:t>
      </w:r>
      <w:r>
        <w:rPr>
          <w:rStyle w:val="Numeropagina"/>
          <w:rFonts w:ascii="Verdana" w:hAnsi="Verdana"/>
          <w:sz w:val="20"/>
          <w:szCs w:val="20"/>
          <w:lang w:val="en-US"/>
        </w:rPr>
        <w:t xml:space="preserve"> 30-31 ottobre 2008, p. 31-36. Edizioni Grifo, Cavallino. </w:t>
      </w:r>
      <w:r>
        <w:rPr>
          <w:rStyle w:val="Numeropagina"/>
          <w:rFonts w:ascii="Verdana" w:hAnsi="Verdana"/>
          <w:b/>
          <w:bCs/>
          <w:color w:val="FF0000"/>
          <w:sz w:val="20"/>
          <w:szCs w:val="20"/>
          <w:u w:color="FF0000"/>
          <w:lang w:val="en-US"/>
        </w:rPr>
        <w:t>***</w:t>
      </w:r>
    </w:p>
    <w:p w:rsidR="008D1591" w:rsidRDefault="00DD5AEC">
      <w:pPr>
        <w:pStyle w:val="Titolo1"/>
        <w:spacing w:before="200" w:after="100"/>
      </w:pPr>
      <w:r>
        <w:rPr>
          <w:rStyle w:val="Numeropagina"/>
          <w:rFonts w:ascii="Verdana" w:hAnsi="Verdana"/>
          <w:sz w:val="20"/>
          <w:szCs w:val="20"/>
          <w:lang w:val="en-US"/>
        </w:rPr>
        <w:t>Submitted &amp; in preparation</w:t>
      </w:r>
    </w:p>
    <w:p w:rsidR="008D1591" w:rsidRDefault="00DD5AEC">
      <w:pPr>
        <w:numPr>
          <w:ilvl w:val="0"/>
          <w:numId w:val="21"/>
        </w:numPr>
        <w:jc w:val="both"/>
        <w:rPr>
          <w:rFonts w:ascii="Verdana" w:hAnsi="Verdana"/>
          <w:sz w:val="20"/>
          <w:szCs w:val="20"/>
        </w:rPr>
      </w:pPr>
      <w:r>
        <w:rPr>
          <w:rStyle w:val="Numeropagina"/>
          <w:rFonts w:ascii="Verdana" w:hAnsi="Verdana"/>
          <w:sz w:val="20"/>
          <w:szCs w:val="20"/>
        </w:rPr>
        <w:t xml:space="preserve">Puddu G. and </w:t>
      </w:r>
      <w:r>
        <w:rPr>
          <w:rStyle w:val="Numeropagina"/>
          <w:rFonts w:ascii="Verdana" w:hAnsi="Verdana"/>
          <w:b/>
          <w:bCs/>
          <w:sz w:val="20"/>
          <w:szCs w:val="20"/>
        </w:rPr>
        <w:t>L. Maiorano</w:t>
      </w:r>
      <w:r>
        <w:rPr>
          <w:rStyle w:val="Numeropagina"/>
          <w:rFonts w:ascii="Verdana" w:hAnsi="Verdana"/>
          <w:sz w:val="20"/>
          <w:szCs w:val="20"/>
        </w:rPr>
        <w:t xml:space="preserve">. </w:t>
      </w:r>
      <w:r>
        <w:rPr>
          <w:rFonts w:ascii="Verdana" w:hAnsi="Verdana"/>
          <w:sz w:val="20"/>
          <w:szCs w:val="20"/>
        </w:rPr>
        <w:t>Combining multiple tools to provide realistic potential distributions: species distribution models, morphological spatial pattern analysis an</w:t>
      </w:r>
      <w:r>
        <w:rPr>
          <w:rFonts w:ascii="Verdana" w:hAnsi="Verdana"/>
          <w:sz w:val="20"/>
          <w:szCs w:val="20"/>
        </w:rPr>
        <w:t>d circuit theory.</w:t>
      </w:r>
      <w:r>
        <w:rPr>
          <w:rFonts w:ascii="Verdana" w:hAnsi="Verdana"/>
          <w:sz w:val="20"/>
          <w:szCs w:val="20"/>
          <w:lang w:val="it-IT"/>
        </w:rPr>
        <w:t xml:space="preserve"> Submitted to Hystrix, the Italian Journal of Mammalogy.</w:t>
      </w:r>
    </w:p>
    <w:p w:rsidR="008D1591" w:rsidRDefault="00DD5AEC">
      <w:pPr>
        <w:numPr>
          <w:ilvl w:val="0"/>
          <w:numId w:val="21"/>
        </w:numPr>
        <w:jc w:val="both"/>
        <w:rPr>
          <w:rFonts w:ascii="Verdana" w:hAnsi="Verdana"/>
          <w:sz w:val="20"/>
          <w:szCs w:val="20"/>
        </w:rPr>
      </w:pPr>
      <w:r>
        <w:rPr>
          <w:rStyle w:val="Numeropagina"/>
          <w:rFonts w:ascii="Verdana" w:hAnsi="Verdana"/>
          <w:sz w:val="20"/>
          <w:szCs w:val="20"/>
          <w:lang w:val="en-US"/>
        </w:rPr>
        <w:t xml:space="preserve">Zupan L., M. Cabeza, S. Lavorel, J. Maes, E. Crouzat, B.N. Egoh, </w:t>
      </w:r>
      <w:r>
        <w:rPr>
          <w:rStyle w:val="Numeropagina"/>
          <w:rFonts w:ascii="Verdana" w:hAnsi="Verdana"/>
          <w:b/>
          <w:bCs/>
          <w:sz w:val="20"/>
          <w:szCs w:val="20"/>
          <w:lang w:val="en-US"/>
        </w:rPr>
        <w:t>L. Maiorano</w:t>
      </w:r>
      <w:r>
        <w:rPr>
          <w:rStyle w:val="Numeropagina"/>
          <w:rFonts w:ascii="Verdana" w:hAnsi="Verdana"/>
          <w:sz w:val="20"/>
          <w:szCs w:val="20"/>
          <w:lang w:val="en-US"/>
        </w:rPr>
        <w:t>, M. Mouchet, M.L. Paracchini, J. Renaud, C. Roquet, G. Zulian, W. Thuiller. The challenge of joint conser</w:t>
      </w:r>
      <w:r>
        <w:rPr>
          <w:rStyle w:val="Numeropagina"/>
          <w:rFonts w:ascii="Verdana" w:hAnsi="Verdana"/>
          <w:sz w:val="20"/>
          <w:szCs w:val="20"/>
          <w:lang w:val="en-US"/>
        </w:rPr>
        <w:t>vation planning for biodiversity</w:t>
      </w:r>
      <w:r>
        <w:rPr>
          <w:rStyle w:val="Numeropagina"/>
          <w:rFonts w:ascii="Verdana" w:hAnsi="Verdana"/>
          <w:sz w:val="20"/>
          <w:szCs w:val="20"/>
          <w:lang w:val="en-US"/>
        </w:rPr>
        <w:t>’</w:t>
      </w:r>
      <w:r>
        <w:rPr>
          <w:rStyle w:val="Numeropagina"/>
          <w:rFonts w:ascii="Verdana" w:hAnsi="Verdana"/>
          <w:sz w:val="20"/>
          <w:szCs w:val="20"/>
          <w:lang w:val="en-US"/>
        </w:rPr>
        <w:t>s multiple facets and ecosystem service supply. Submitted to Nature Communications.</w:t>
      </w:r>
    </w:p>
    <w:p w:rsidR="008D1591" w:rsidRDefault="00DD5AEC">
      <w:pPr>
        <w:numPr>
          <w:ilvl w:val="0"/>
          <w:numId w:val="21"/>
        </w:numPr>
        <w:jc w:val="both"/>
        <w:rPr>
          <w:rFonts w:ascii="Verdana" w:hAnsi="Verdana"/>
          <w:sz w:val="20"/>
          <w:szCs w:val="20"/>
        </w:rPr>
      </w:pPr>
      <w:r>
        <w:rPr>
          <w:rStyle w:val="Numeropagina"/>
          <w:rFonts w:ascii="Verdana" w:hAnsi="Verdana"/>
          <w:sz w:val="20"/>
          <w:szCs w:val="20"/>
          <w:lang w:val="en-US"/>
        </w:rPr>
        <w:t xml:space="preserve">Santulli G., S. Palazon, </w:t>
      </w:r>
      <w:r>
        <w:rPr>
          <w:rStyle w:val="Numeropagina"/>
          <w:rFonts w:ascii="Verdana" w:hAnsi="Verdana"/>
          <w:b/>
          <w:bCs/>
          <w:sz w:val="20"/>
          <w:szCs w:val="20"/>
          <w:lang w:val="en-US"/>
        </w:rPr>
        <w:t>L. Maiorano</w:t>
      </w:r>
      <w:r>
        <w:rPr>
          <w:rStyle w:val="Numeropagina"/>
          <w:rFonts w:ascii="Verdana" w:hAnsi="Verdana"/>
          <w:sz w:val="20"/>
          <w:szCs w:val="20"/>
          <w:lang w:val="en-US"/>
        </w:rPr>
        <w:t>, Y. Melero, K. Garcia, M. Plaza, A. Gomez, M. Podra, J. Gosalbez, A. Guisan. Refining species invasion</w:t>
      </w:r>
      <w:r>
        <w:rPr>
          <w:rStyle w:val="Numeropagina"/>
          <w:rFonts w:ascii="Verdana" w:hAnsi="Verdana"/>
          <w:sz w:val="20"/>
          <w:szCs w:val="20"/>
          <w:lang w:val="en-US"/>
        </w:rPr>
        <w:t>s predictions through the hierarchical combination of climatic envelope and land-use models: the case of the American mink in the Iberian Peninsula. Submitted to Biological Invasions.</w:t>
      </w:r>
    </w:p>
    <w:p w:rsidR="008D1591" w:rsidRDefault="00DD5AEC">
      <w:pPr>
        <w:numPr>
          <w:ilvl w:val="0"/>
          <w:numId w:val="21"/>
        </w:numPr>
        <w:jc w:val="both"/>
        <w:rPr>
          <w:rFonts w:ascii="Verdana" w:hAnsi="Verdana"/>
          <w:sz w:val="20"/>
          <w:szCs w:val="20"/>
        </w:rPr>
      </w:pPr>
      <w:r>
        <w:rPr>
          <w:rStyle w:val="Numeropagina"/>
          <w:rFonts w:ascii="Verdana" w:hAnsi="Verdana"/>
          <w:sz w:val="20"/>
          <w:szCs w:val="20"/>
          <w:lang w:val="en-US"/>
        </w:rPr>
        <w:t xml:space="preserve">Cheddadi R., Araujo M.B., </w:t>
      </w:r>
      <w:r>
        <w:rPr>
          <w:rStyle w:val="Numeropagina"/>
          <w:rFonts w:ascii="Verdana" w:hAnsi="Verdana"/>
          <w:b/>
          <w:bCs/>
          <w:sz w:val="20"/>
          <w:szCs w:val="20"/>
          <w:lang w:val="en-US"/>
        </w:rPr>
        <w:t>Maiorano L.</w:t>
      </w:r>
      <w:r>
        <w:rPr>
          <w:rStyle w:val="Numeropagina"/>
          <w:rFonts w:ascii="Verdana" w:hAnsi="Verdana"/>
          <w:sz w:val="20"/>
          <w:szCs w:val="20"/>
          <w:lang w:val="en-US"/>
        </w:rPr>
        <w:t xml:space="preserve">, Edwards M.E., Guisan A., </w:t>
      </w:r>
      <w:r>
        <w:rPr>
          <w:rStyle w:val="Numeropagina"/>
          <w:rFonts w:ascii="Verdana" w:hAnsi="Verdana"/>
          <w:sz w:val="20"/>
          <w:szCs w:val="20"/>
          <w:lang w:val="en-US"/>
        </w:rPr>
        <w:t>Chevalier M., Pearman P.B. Changes in the thermal niche of three European tree species since 10,000 yr BP. Submitted to Ecology Letters.</w:t>
      </w:r>
    </w:p>
    <w:p w:rsidR="008D1591" w:rsidRDefault="00DD5AEC">
      <w:pPr>
        <w:numPr>
          <w:ilvl w:val="0"/>
          <w:numId w:val="21"/>
        </w:numPr>
        <w:jc w:val="both"/>
        <w:rPr>
          <w:rFonts w:ascii="Verdana" w:hAnsi="Verdana"/>
          <w:sz w:val="20"/>
          <w:szCs w:val="20"/>
        </w:rPr>
      </w:pPr>
      <w:r>
        <w:rPr>
          <w:rStyle w:val="Numeropagina"/>
          <w:rFonts w:ascii="Verdana" w:hAnsi="Verdana"/>
          <w:sz w:val="20"/>
          <w:szCs w:val="20"/>
          <w:lang w:val="en-US"/>
        </w:rPr>
        <w:t xml:space="preserve">Pottier J., </w:t>
      </w:r>
      <w:r>
        <w:rPr>
          <w:rStyle w:val="Numeropagina"/>
          <w:rFonts w:ascii="Verdana" w:hAnsi="Verdana"/>
          <w:b/>
          <w:bCs/>
          <w:sz w:val="20"/>
          <w:szCs w:val="20"/>
          <w:lang w:val="en-US"/>
        </w:rPr>
        <w:t>L. Maiorano</w:t>
      </w:r>
      <w:r>
        <w:rPr>
          <w:rStyle w:val="Numeropagina"/>
          <w:rFonts w:ascii="Verdana" w:hAnsi="Verdana"/>
          <w:sz w:val="20"/>
          <w:szCs w:val="20"/>
          <w:lang w:val="en-US"/>
        </w:rPr>
        <w:t xml:space="preserve">, A. Dubuis, L. Pellissier, C. Ndiribe, G.N. Yoccoz, W. Thuiller, A. Vaniscotte, N. Salamin and </w:t>
      </w:r>
      <w:r>
        <w:rPr>
          <w:rStyle w:val="Numeropagina"/>
          <w:rFonts w:ascii="Verdana" w:hAnsi="Verdana"/>
          <w:sz w:val="20"/>
          <w:szCs w:val="20"/>
          <w:lang w:val="en-US"/>
        </w:rPr>
        <w:t>A. Guisan. Evaluation of the taxonomic, functional and phylogenetic components of species assemblage predictions. Submitted to Ecology Letters.</w:t>
      </w:r>
    </w:p>
    <w:p w:rsidR="008D1591" w:rsidRDefault="00DD5AEC">
      <w:pPr>
        <w:numPr>
          <w:ilvl w:val="0"/>
          <w:numId w:val="21"/>
        </w:numPr>
        <w:jc w:val="both"/>
        <w:rPr>
          <w:rFonts w:ascii="Verdana" w:hAnsi="Verdana"/>
          <w:sz w:val="20"/>
          <w:szCs w:val="20"/>
        </w:rPr>
      </w:pPr>
      <w:r>
        <w:rPr>
          <w:rStyle w:val="Numeropagina"/>
          <w:rFonts w:ascii="Verdana" w:hAnsi="Verdana"/>
          <w:sz w:val="20"/>
          <w:szCs w:val="20"/>
          <w:lang w:val="en-US"/>
        </w:rPr>
        <w:t xml:space="preserve">Pradervand J.N., L. Pellissier, J. Pottier, A. Dubuis, </w:t>
      </w:r>
      <w:r>
        <w:rPr>
          <w:rStyle w:val="Numeropagina"/>
          <w:rFonts w:ascii="Verdana" w:hAnsi="Verdana"/>
          <w:b/>
          <w:bCs/>
          <w:sz w:val="20"/>
          <w:szCs w:val="20"/>
          <w:lang w:val="en-US"/>
        </w:rPr>
        <w:t>L. Maiorano</w:t>
      </w:r>
      <w:r>
        <w:rPr>
          <w:rStyle w:val="Numeropagina"/>
          <w:rFonts w:ascii="Verdana" w:hAnsi="Verdana"/>
          <w:sz w:val="20"/>
          <w:szCs w:val="20"/>
          <w:lang w:val="en-US"/>
        </w:rPr>
        <w:t>, D. Cherix and A. Guisan. The importance of e</w:t>
      </w:r>
      <w:r>
        <w:rPr>
          <w:rStyle w:val="Numeropagina"/>
          <w:rFonts w:ascii="Verdana" w:hAnsi="Verdana"/>
          <w:sz w:val="20"/>
          <w:szCs w:val="20"/>
          <w:lang w:val="en-US"/>
        </w:rPr>
        <w:t>nvironmental variables in driving butterfly distributions varies with species traits. Submitted to Diversity and Distributions.</w:t>
      </w:r>
    </w:p>
    <w:p w:rsidR="008D1591" w:rsidRDefault="00DD5AEC">
      <w:pPr>
        <w:numPr>
          <w:ilvl w:val="0"/>
          <w:numId w:val="21"/>
        </w:numPr>
        <w:jc w:val="both"/>
        <w:rPr>
          <w:rFonts w:ascii="Verdana" w:hAnsi="Verdana"/>
          <w:sz w:val="20"/>
          <w:szCs w:val="20"/>
        </w:rPr>
      </w:pPr>
      <w:r>
        <w:rPr>
          <w:rStyle w:val="Numeropagina"/>
          <w:rFonts w:ascii="Verdana" w:hAnsi="Verdana"/>
          <w:sz w:val="20"/>
          <w:szCs w:val="20"/>
          <w:lang w:val="en-US"/>
        </w:rPr>
        <w:t xml:space="preserve">Boitani L., G. Amori, D. Baisero, G. Catullo, M. Masi, A. Falcucci, C. Rondinini and </w:t>
      </w:r>
      <w:r>
        <w:rPr>
          <w:rStyle w:val="Numeropagina"/>
          <w:rFonts w:ascii="Verdana" w:hAnsi="Verdana"/>
          <w:b/>
          <w:bCs/>
          <w:sz w:val="20"/>
          <w:szCs w:val="20"/>
          <w:lang w:val="en-US"/>
        </w:rPr>
        <w:t>L. Maiorano</w:t>
      </w:r>
      <w:r>
        <w:rPr>
          <w:rStyle w:val="Numeropagina"/>
          <w:rFonts w:ascii="Verdana" w:hAnsi="Verdana"/>
          <w:sz w:val="20"/>
          <w:szCs w:val="20"/>
          <w:lang w:val="en-US"/>
        </w:rPr>
        <w:t>. SAMD (Southeast Asian Mammal D</w:t>
      </w:r>
      <w:r>
        <w:rPr>
          <w:rStyle w:val="Numeropagina"/>
          <w:rFonts w:ascii="Verdana" w:hAnsi="Verdana"/>
          <w:sz w:val="20"/>
          <w:szCs w:val="20"/>
          <w:lang w:val="en-US"/>
        </w:rPr>
        <w:t>atabase): a database of fine scale distribution ranges, ecology, and conservation status of the mammals of Southeast Asia. Submitted to Ecology.</w:t>
      </w:r>
    </w:p>
    <w:p w:rsidR="008D1591" w:rsidRDefault="00DD5AEC">
      <w:pPr>
        <w:numPr>
          <w:ilvl w:val="0"/>
          <w:numId w:val="21"/>
        </w:numPr>
        <w:jc w:val="both"/>
        <w:rPr>
          <w:rFonts w:ascii="Verdana" w:hAnsi="Verdana"/>
          <w:sz w:val="20"/>
          <w:szCs w:val="20"/>
        </w:rPr>
      </w:pPr>
      <w:r>
        <w:rPr>
          <w:rStyle w:val="Numeropagina"/>
          <w:rFonts w:ascii="Verdana" w:hAnsi="Verdana"/>
          <w:sz w:val="20"/>
          <w:szCs w:val="20"/>
          <w:lang w:val="en-US"/>
        </w:rPr>
        <w:t xml:space="preserve">Sonnay V., L. Pellissier, J.N. Pradervand, </w:t>
      </w:r>
      <w:r>
        <w:rPr>
          <w:rStyle w:val="Numeropagina"/>
          <w:rFonts w:ascii="Verdana" w:hAnsi="Verdana"/>
          <w:b/>
          <w:bCs/>
          <w:sz w:val="20"/>
          <w:szCs w:val="20"/>
          <w:lang w:val="en-US"/>
        </w:rPr>
        <w:t>L. Maiorano</w:t>
      </w:r>
      <w:r>
        <w:rPr>
          <w:rStyle w:val="Numeropagina"/>
          <w:rFonts w:ascii="Verdana" w:hAnsi="Verdana"/>
          <w:sz w:val="20"/>
          <w:szCs w:val="20"/>
          <w:lang w:val="en-US"/>
        </w:rPr>
        <w:t>, A. Dubuis, M.S. Wisz and A. Guisan. The determinants of</w:t>
      </w:r>
      <w:r>
        <w:rPr>
          <w:rStyle w:val="Numeropagina"/>
          <w:rFonts w:ascii="Verdana" w:hAnsi="Verdana"/>
          <w:sz w:val="20"/>
          <w:szCs w:val="20"/>
          <w:lang w:val="en-US"/>
        </w:rPr>
        <w:t xml:space="preserve"> alpine butterfly richness vary according to the ecological traits of species. Submitted to Insect Conservation and Diversity.</w:t>
      </w:r>
    </w:p>
    <w:p w:rsidR="008D1591" w:rsidRDefault="00DD5AEC">
      <w:pPr>
        <w:numPr>
          <w:ilvl w:val="0"/>
          <w:numId w:val="21"/>
        </w:numPr>
        <w:rPr>
          <w:rFonts w:ascii="Verdana" w:hAnsi="Verdana"/>
          <w:sz w:val="20"/>
          <w:szCs w:val="20"/>
        </w:rPr>
      </w:pPr>
      <w:r>
        <w:rPr>
          <w:rStyle w:val="Numeropagina"/>
          <w:rFonts w:ascii="Verdana" w:hAnsi="Verdana"/>
          <w:sz w:val="20"/>
          <w:szCs w:val="20"/>
          <w:lang w:val="en-US"/>
        </w:rPr>
        <w:t xml:space="preserve">Casulli A., E. Pozio and </w:t>
      </w:r>
      <w:r>
        <w:rPr>
          <w:rStyle w:val="Numeropagina"/>
          <w:rFonts w:ascii="Verdana" w:hAnsi="Verdana"/>
          <w:b/>
          <w:bCs/>
          <w:sz w:val="20"/>
          <w:szCs w:val="20"/>
          <w:lang w:val="en-US"/>
        </w:rPr>
        <w:t>L. Maiorano</w:t>
      </w:r>
      <w:r>
        <w:rPr>
          <w:rStyle w:val="Numeropagina"/>
          <w:rFonts w:ascii="Verdana" w:hAnsi="Verdana"/>
          <w:sz w:val="20"/>
          <w:szCs w:val="20"/>
          <w:lang w:val="en-US"/>
        </w:rPr>
        <w:t xml:space="preserve">. Using niche-models to infer potential distribution of </w:t>
      </w:r>
      <w:r>
        <w:rPr>
          <w:rStyle w:val="Numeropagina"/>
          <w:rFonts w:ascii="Verdana" w:hAnsi="Verdana"/>
          <w:i/>
          <w:iCs/>
          <w:sz w:val="20"/>
          <w:szCs w:val="20"/>
          <w:lang w:val="en-US"/>
        </w:rPr>
        <w:t>Echinococcus multilocularis</w:t>
      </w:r>
      <w:r>
        <w:rPr>
          <w:rStyle w:val="Numeropagina"/>
          <w:rFonts w:ascii="Verdana" w:hAnsi="Verdana"/>
          <w:sz w:val="20"/>
          <w:szCs w:val="20"/>
          <w:lang w:val="en-US"/>
        </w:rPr>
        <w:t xml:space="preserve"> in Italy.</w:t>
      </w:r>
      <w:r>
        <w:rPr>
          <w:rStyle w:val="Numeropagina"/>
          <w:rFonts w:ascii="Verdana" w:hAnsi="Verdana"/>
          <w:sz w:val="20"/>
          <w:szCs w:val="20"/>
          <w:lang w:val="en-US"/>
        </w:rPr>
        <w:t xml:space="preserve"> Submitted to Emerging Infectious Diseases.</w:t>
      </w:r>
    </w:p>
    <w:p w:rsidR="008D1591" w:rsidRDefault="00DD5AEC">
      <w:pPr>
        <w:numPr>
          <w:ilvl w:val="0"/>
          <w:numId w:val="21"/>
        </w:numPr>
        <w:jc w:val="both"/>
        <w:rPr>
          <w:rFonts w:ascii="Verdana" w:hAnsi="Verdana"/>
          <w:sz w:val="20"/>
          <w:szCs w:val="20"/>
        </w:rPr>
      </w:pPr>
      <w:r>
        <w:rPr>
          <w:rStyle w:val="Numeropagina"/>
          <w:rFonts w:ascii="Verdana" w:hAnsi="Verdana"/>
          <w:b/>
          <w:bCs/>
          <w:sz w:val="20"/>
          <w:szCs w:val="20"/>
          <w:lang w:val="en-US"/>
        </w:rPr>
        <w:t>Maiorano L.</w:t>
      </w:r>
      <w:r>
        <w:rPr>
          <w:rStyle w:val="Numeropagina"/>
          <w:rFonts w:ascii="Verdana" w:hAnsi="Verdana"/>
          <w:sz w:val="20"/>
          <w:szCs w:val="20"/>
          <w:lang w:val="en-US"/>
        </w:rPr>
        <w:t xml:space="preserve">, J. Pottier, M.B. Araujo, M. Barbet-Massin, O. Broennimann, A. Dubuis, S. Dullinger, T.C. Edwards, R. Engler, P. Pearman, L. Pellissier, D. Pio, C. Randin, W. Thuiller, N. Yoccoz, N.E. Zimmermann and </w:t>
      </w:r>
      <w:r>
        <w:rPr>
          <w:rStyle w:val="Numeropagina"/>
          <w:rFonts w:ascii="Verdana" w:hAnsi="Verdana"/>
          <w:sz w:val="20"/>
          <w:szCs w:val="20"/>
          <w:lang w:val="en-US"/>
        </w:rPr>
        <w:t>A. Guisan. Evaluating species distribution models: why, what, and how. In preparation for Ecography.</w:t>
      </w:r>
    </w:p>
    <w:p w:rsidR="008D1591" w:rsidRDefault="00DD5AEC">
      <w:pPr>
        <w:numPr>
          <w:ilvl w:val="0"/>
          <w:numId w:val="21"/>
        </w:numPr>
        <w:jc w:val="both"/>
        <w:rPr>
          <w:rFonts w:ascii="Verdana" w:hAnsi="Verdana"/>
          <w:sz w:val="20"/>
          <w:szCs w:val="20"/>
        </w:rPr>
      </w:pPr>
      <w:r>
        <w:rPr>
          <w:rStyle w:val="Numeropagina"/>
          <w:rFonts w:ascii="Verdana" w:hAnsi="Verdana"/>
          <w:sz w:val="20"/>
          <w:szCs w:val="20"/>
          <w:lang w:val="en-US"/>
        </w:rPr>
        <w:t xml:space="preserve">Pellissier L., </w:t>
      </w:r>
      <w:r>
        <w:rPr>
          <w:rStyle w:val="Numeropagina"/>
          <w:rFonts w:ascii="Verdana" w:hAnsi="Verdana"/>
          <w:b/>
          <w:bCs/>
          <w:sz w:val="20"/>
          <w:szCs w:val="20"/>
          <w:lang w:val="en-US"/>
        </w:rPr>
        <w:t>L. Maiorano</w:t>
      </w:r>
      <w:r>
        <w:rPr>
          <w:rStyle w:val="Numeropagina"/>
          <w:rFonts w:ascii="Verdana" w:hAnsi="Verdana"/>
          <w:sz w:val="20"/>
          <w:szCs w:val="20"/>
          <w:lang w:val="en-US"/>
        </w:rPr>
        <w:t>, J.N. Pradervand, L. Rossier, A. Dubuis, J. Pottier, D. Cherix and A. Guisan. From species to communities: stacking species dist</w:t>
      </w:r>
      <w:r>
        <w:rPr>
          <w:rStyle w:val="Numeropagina"/>
          <w:rFonts w:ascii="Verdana" w:hAnsi="Verdana"/>
          <w:sz w:val="20"/>
          <w:szCs w:val="20"/>
          <w:lang w:val="en-US"/>
        </w:rPr>
        <w:t>ribution model predicts bumblebee assemblages in an alpine region. In preparation.</w:t>
      </w:r>
    </w:p>
    <w:p w:rsidR="008D1591" w:rsidRDefault="00DD5AEC">
      <w:pPr>
        <w:numPr>
          <w:ilvl w:val="0"/>
          <w:numId w:val="21"/>
        </w:numPr>
        <w:jc w:val="both"/>
        <w:rPr>
          <w:rFonts w:ascii="Verdana" w:hAnsi="Verdana"/>
          <w:sz w:val="20"/>
          <w:szCs w:val="20"/>
        </w:rPr>
      </w:pPr>
      <w:r>
        <w:rPr>
          <w:rStyle w:val="Numeropagina"/>
          <w:rFonts w:ascii="Verdana" w:hAnsi="Verdana"/>
          <w:sz w:val="20"/>
          <w:szCs w:val="20"/>
          <w:lang w:val="en-US"/>
        </w:rPr>
        <w:t xml:space="preserve">Santulli Sanzo G., </w:t>
      </w:r>
      <w:r>
        <w:rPr>
          <w:rStyle w:val="Numeropagina"/>
          <w:rFonts w:ascii="Verdana" w:hAnsi="Verdana"/>
          <w:b/>
          <w:bCs/>
          <w:sz w:val="20"/>
          <w:szCs w:val="20"/>
          <w:lang w:val="en-US"/>
        </w:rPr>
        <w:t>L. Maiorano</w:t>
      </w:r>
      <w:r>
        <w:rPr>
          <w:rStyle w:val="Numeropagina"/>
          <w:rFonts w:ascii="Verdana" w:hAnsi="Verdana"/>
          <w:sz w:val="20"/>
          <w:szCs w:val="20"/>
          <w:lang w:val="en-US"/>
        </w:rPr>
        <w:t xml:space="preserve"> and A. Guisan. Modeling habitat suitability using a hierarchical multi scale approach for an endangered species going through range expansion.</w:t>
      </w:r>
      <w:r>
        <w:rPr>
          <w:rStyle w:val="Numeropagina"/>
          <w:rFonts w:ascii="Verdana" w:hAnsi="Verdana"/>
          <w:sz w:val="20"/>
          <w:szCs w:val="20"/>
          <w:lang w:val="en-US"/>
        </w:rPr>
        <w:t xml:space="preserve"> In preparation.</w:t>
      </w:r>
    </w:p>
    <w:p w:rsidR="008D1591" w:rsidRDefault="00DD5AEC">
      <w:pPr>
        <w:numPr>
          <w:ilvl w:val="0"/>
          <w:numId w:val="21"/>
        </w:numPr>
        <w:jc w:val="both"/>
        <w:rPr>
          <w:rFonts w:ascii="Verdana" w:hAnsi="Verdana"/>
          <w:sz w:val="20"/>
          <w:szCs w:val="20"/>
        </w:rPr>
      </w:pPr>
      <w:r>
        <w:rPr>
          <w:rStyle w:val="Numeropagina"/>
          <w:rFonts w:ascii="Verdana" w:hAnsi="Verdana"/>
          <w:sz w:val="20"/>
          <w:szCs w:val="20"/>
          <w:lang w:val="en-US"/>
        </w:rPr>
        <w:t>Hurdu B.I. et al. Patterns of endemism in the South-Eastern Carpathians. Can paleodistribution models offer more insights? In preparation.</w:t>
      </w:r>
    </w:p>
    <w:sectPr w:rsidR="008D1591">
      <w:headerReference w:type="default" r:id="rId12"/>
      <w:footerReference w:type="default" r:id="rId13"/>
      <w:pgSz w:w="11900" w:h="16840"/>
      <w:pgMar w:top="1134" w:right="1134" w:bottom="993" w:left="1134" w:header="720" w:footer="136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D5AEC">
      <w:r>
        <w:separator/>
      </w:r>
    </w:p>
  </w:endnote>
  <w:endnote w:type="continuationSeparator" w:id="0">
    <w:p w:rsidR="00000000" w:rsidRDefault="00DD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591" w:rsidRDefault="008D1591">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D5AEC">
      <w:r>
        <w:separator/>
      </w:r>
    </w:p>
  </w:footnote>
  <w:footnote w:type="continuationSeparator" w:id="0">
    <w:p w:rsidR="00000000" w:rsidRDefault="00DD5A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591" w:rsidRDefault="00DD5AEC">
    <w:pPr>
      <w:pStyle w:val="Intestazione"/>
      <w:pBdr>
        <w:bottom w:val="single" w:sz="6" w:space="0" w:color="FF0000"/>
      </w:pBdr>
      <w:tabs>
        <w:tab w:val="clear" w:pos="9638"/>
        <w:tab w:val="right" w:pos="9612"/>
      </w:tabs>
      <w:jc w:val="right"/>
    </w:pPr>
    <w:r>
      <w:rPr>
        <w:rStyle w:val="Numeropagina"/>
        <w:b/>
        <w:bCs/>
        <w:i/>
        <w:iCs/>
      </w:rPr>
      <w:t>Dr Luigi MAIORANO - Curriculum</w:t>
    </w:r>
    <w:r>
      <w:rPr>
        <w:rStyle w:val="Numeropagina"/>
        <w:b/>
        <w:bCs/>
        <w:i/>
        <w:iCs/>
      </w:rPr>
      <w:t xml:space="preserve"> Vitae</w:t>
    </w:r>
    <w:r>
      <w:rPr>
        <w:rStyle w:val="Numeropagina"/>
        <w:i/>
        <w:iCs/>
        <w:sz w:val="18"/>
        <w:szCs w:val="18"/>
      </w:rPr>
      <w:t xml:space="preserve">.                                           </w:t>
    </w:r>
    <w:r>
      <w:rPr>
        <w:rStyle w:val="Numeropagina"/>
        <w:i/>
        <w:iCs/>
        <w:sz w:val="18"/>
        <w:szCs w:val="18"/>
        <w:lang w:val="fr-FR"/>
      </w:rPr>
      <w:t xml:space="preserve">Page </w:t>
    </w:r>
    <w:r>
      <w:rPr>
        <w:rStyle w:val="Numeropagina"/>
        <w:i/>
        <w:iCs/>
        <w:sz w:val="18"/>
        <w:szCs w:val="18"/>
        <w:lang w:val="fr-FR"/>
      </w:rPr>
      <w:fldChar w:fldCharType="begin"/>
    </w:r>
    <w:r>
      <w:rPr>
        <w:rStyle w:val="Numeropagina"/>
        <w:i/>
        <w:iCs/>
        <w:sz w:val="18"/>
        <w:szCs w:val="18"/>
        <w:lang w:val="fr-FR"/>
      </w:rPr>
      <w:instrText xml:space="preserve"> PAGE </w:instrText>
    </w:r>
    <w:r>
      <w:rPr>
        <w:rStyle w:val="Numeropagina"/>
        <w:i/>
        <w:iCs/>
        <w:sz w:val="18"/>
        <w:szCs w:val="18"/>
        <w:lang w:val="fr-FR"/>
      </w:rPr>
      <w:fldChar w:fldCharType="separate"/>
    </w:r>
    <w:r>
      <w:rPr>
        <w:rStyle w:val="Numeropagina"/>
        <w:i/>
        <w:iCs/>
        <w:noProof/>
        <w:sz w:val="18"/>
        <w:szCs w:val="18"/>
        <w:lang w:val="fr-FR"/>
      </w:rPr>
      <w:t>16</w:t>
    </w:r>
    <w:r>
      <w:rPr>
        <w:rStyle w:val="Numeropagina"/>
        <w:i/>
        <w:iCs/>
        <w:sz w:val="18"/>
        <w:szCs w:val="18"/>
        <w:lang w:val="fr-FR"/>
      </w:rPr>
      <w:fldChar w:fldCharType="end"/>
    </w:r>
    <w:r>
      <w:rPr>
        <w:rStyle w:val="Numeropagina"/>
        <w:i/>
        <w:iCs/>
        <w:sz w:val="18"/>
        <w:szCs w:val="18"/>
        <w:lang w:val="fr-FR"/>
      </w:rPr>
      <w:t>/XV</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005D9"/>
    <w:multiLevelType w:val="hybridMultilevel"/>
    <w:tmpl w:val="26120C1A"/>
    <w:styleLink w:val="ImportedStyle1"/>
    <w:lvl w:ilvl="0" w:tplc="B5EE21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6404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3C02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4A4B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2C69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90CB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58EE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D6B4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A445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AEB54E6"/>
    <w:multiLevelType w:val="hybridMultilevel"/>
    <w:tmpl w:val="6966DE80"/>
    <w:styleLink w:val="ImportedStyle6"/>
    <w:lvl w:ilvl="0" w:tplc="85EAC69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CB4CD822">
      <w:start w:val="1"/>
      <w:numFmt w:val="lowerLetter"/>
      <w:lvlText w:val="%2."/>
      <w:lvlJc w:val="left"/>
      <w:pPr>
        <w:tabs>
          <w:tab w:val="left" w:pos="284"/>
        </w:tabs>
        <w:ind w:left="1080"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48672F6">
      <w:start w:val="1"/>
      <w:numFmt w:val="lowerRoman"/>
      <w:lvlText w:val="%3."/>
      <w:lvlJc w:val="left"/>
      <w:pPr>
        <w:tabs>
          <w:tab w:val="left" w:pos="284"/>
        </w:tabs>
        <w:ind w:left="1800" w:hanging="202"/>
      </w:pPr>
      <w:rPr>
        <w:rFonts w:hAnsi="Arial Unicode MS"/>
        <w:caps w:val="0"/>
        <w:smallCaps w:val="0"/>
        <w:strike w:val="0"/>
        <w:dstrike w:val="0"/>
        <w:outline w:val="0"/>
        <w:emboss w:val="0"/>
        <w:imprint w:val="0"/>
        <w:spacing w:val="0"/>
        <w:w w:val="100"/>
        <w:kern w:val="0"/>
        <w:position w:val="0"/>
        <w:highlight w:val="none"/>
        <w:vertAlign w:val="baseline"/>
      </w:rPr>
    </w:lvl>
    <w:lvl w:ilvl="3" w:tplc="BCB29D96">
      <w:start w:val="1"/>
      <w:numFmt w:val="decimal"/>
      <w:lvlText w:val="%4."/>
      <w:lvlJc w:val="left"/>
      <w:pPr>
        <w:tabs>
          <w:tab w:val="left" w:pos="284"/>
        </w:tabs>
        <w:ind w:left="2520"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44221C6">
      <w:start w:val="1"/>
      <w:numFmt w:val="lowerLetter"/>
      <w:lvlText w:val="%5."/>
      <w:lvlJc w:val="left"/>
      <w:pPr>
        <w:tabs>
          <w:tab w:val="left" w:pos="284"/>
        </w:tabs>
        <w:ind w:left="3240"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1848FD38">
      <w:start w:val="1"/>
      <w:numFmt w:val="lowerRoman"/>
      <w:lvlText w:val="%6."/>
      <w:lvlJc w:val="left"/>
      <w:pPr>
        <w:tabs>
          <w:tab w:val="left" w:pos="284"/>
        </w:tabs>
        <w:ind w:left="3960" w:hanging="202"/>
      </w:pPr>
      <w:rPr>
        <w:rFonts w:hAnsi="Arial Unicode MS"/>
        <w:caps w:val="0"/>
        <w:smallCaps w:val="0"/>
        <w:strike w:val="0"/>
        <w:dstrike w:val="0"/>
        <w:outline w:val="0"/>
        <w:emboss w:val="0"/>
        <w:imprint w:val="0"/>
        <w:spacing w:val="0"/>
        <w:w w:val="100"/>
        <w:kern w:val="0"/>
        <w:position w:val="0"/>
        <w:highlight w:val="none"/>
        <w:vertAlign w:val="baseline"/>
      </w:rPr>
    </w:lvl>
    <w:lvl w:ilvl="6" w:tplc="F40AE736">
      <w:start w:val="1"/>
      <w:numFmt w:val="decimal"/>
      <w:lvlText w:val="%7."/>
      <w:lvlJc w:val="left"/>
      <w:pPr>
        <w:tabs>
          <w:tab w:val="left" w:pos="284"/>
        </w:tabs>
        <w:ind w:left="4680"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B6382ACE">
      <w:start w:val="1"/>
      <w:numFmt w:val="lowerLetter"/>
      <w:lvlText w:val="%8."/>
      <w:lvlJc w:val="left"/>
      <w:pPr>
        <w:tabs>
          <w:tab w:val="left" w:pos="284"/>
        </w:tabs>
        <w:ind w:left="5400"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C1E95B6">
      <w:start w:val="1"/>
      <w:numFmt w:val="lowerRoman"/>
      <w:lvlText w:val="%9."/>
      <w:lvlJc w:val="left"/>
      <w:pPr>
        <w:tabs>
          <w:tab w:val="left" w:pos="284"/>
        </w:tabs>
        <w:ind w:left="6120" w:hanging="2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C774303"/>
    <w:multiLevelType w:val="hybridMultilevel"/>
    <w:tmpl w:val="52921162"/>
    <w:numStyleLink w:val="ImportedStyle2"/>
  </w:abstractNum>
  <w:abstractNum w:abstractNumId="3">
    <w:nsid w:val="21197079"/>
    <w:multiLevelType w:val="hybridMultilevel"/>
    <w:tmpl w:val="474EFE04"/>
    <w:numStyleLink w:val="ImportedStyle5"/>
  </w:abstractNum>
  <w:abstractNum w:abstractNumId="4">
    <w:nsid w:val="283F211E"/>
    <w:multiLevelType w:val="hybridMultilevel"/>
    <w:tmpl w:val="66706970"/>
    <w:styleLink w:val="ImportedStyle8"/>
    <w:lvl w:ilvl="0" w:tplc="708A022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EE65C96">
      <w:start w:val="1"/>
      <w:numFmt w:val="lowerLetter"/>
      <w:lvlText w:val="%2."/>
      <w:lvlJc w:val="left"/>
      <w:pPr>
        <w:tabs>
          <w:tab w:val="left" w:pos="284"/>
        </w:tabs>
        <w:ind w:left="1080"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49A2890">
      <w:start w:val="1"/>
      <w:numFmt w:val="lowerRoman"/>
      <w:lvlText w:val="%3."/>
      <w:lvlJc w:val="left"/>
      <w:pPr>
        <w:tabs>
          <w:tab w:val="left" w:pos="284"/>
        </w:tabs>
        <w:ind w:left="1800" w:hanging="202"/>
      </w:pPr>
      <w:rPr>
        <w:rFonts w:hAnsi="Arial Unicode MS"/>
        <w:caps w:val="0"/>
        <w:smallCaps w:val="0"/>
        <w:strike w:val="0"/>
        <w:dstrike w:val="0"/>
        <w:outline w:val="0"/>
        <w:emboss w:val="0"/>
        <w:imprint w:val="0"/>
        <w:spacing w:val="0"/>
        <w:w w:val="100"/>
        <w:kern w:val="0"/>
        <w:position w:val="0"/>
        <w:highlight w:val="none"/>
        <w:vertAlign w:val="baseline"/>
      </w:rPr>
    </w:lvl>
    <w:lvl w:ilvl="3" w:tplc="72580100">
      <w:start w:val="1"/>
      <w:numFmt w:val="decimal"/>
      <w:lvlText w:val="%4."/>
      <w:lvlJc w:val="left"/>
      <w:pPr>
        <w:tabs>
          <w:tab w:val="left" w:pos="284"/>
        </w:tabs>
        <w:ind w:left="2520"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29A37EE">
      <w:start w:val="1"/>
      <w:numFmt w:val="lowerLetter"/>
      <w:lvlText w:val="%5."/>
      <w:lvlJc w:val="left"/>
      <w:pPr>
        <w:tabs>
          <w:tab w:val="left" w:pos="284"/>
        </w:tabs>
        <w:ind w:left="3240"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24C88B68">
      <w:start w:val="1"/>
      <w:numFmt w:val="lowerRoman"/>
      <w:lvlText w:val="%6."/>
      <w:lvlJc w:val="left"/>
      <w:pPr>
        <w:tabs>
          <w:tab w:val="left" w:pos="284"/>
        </w:tabs>
        <w:ind w:left="3960" w:hanging="202"/>
      </w:pPr>
      <w:rPr>
        <w:rFonts w:hAnsi="Arial Unicode MS"/>
        <w:caps w:val="0"/>
        <w:smallCaps w:val="0"/>
        <w:strike w:val="0"/>
        <w:dstrike w:val="0"/>
        <w:outline w:val="0"/>
        <w:emboss w:val="0"/>
        <w:imprint w:val="0"/>
        <w:spacing w:val="0"/>
        <w:w w:val="100"/>
        <w:kern w:val="0"/>
        <w:position w:val="0"/>
        <w:highlight w:val="none"/>
        <w:vertAlign w:val="baseline"/>
      </w:rPr>
    </w:lvl>
    <w:lvl w:ilvl="6" w:tplc="7706BE08">
      <w:start w:val="1"/>
      <w:numFmt w:val="decimal"/>
      <w:lvlText w:val="%7."/>
      <w:lvlJc w:val="left"/>
      <w:pPr>
        <w:tabs>
          <w:tab w:val="left" w:pos="284"/>
        </w:tabs>
        <w:ind w:left="4680"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C98E78E">
      <w:start w:val="1"/>
      <w:numFmt w:val="lowerLetter"/>
      <w:lvlText w:val="%8."/>
      <w:lvlJc w:val="left"/>
      <w:pPr>
        <w:tabs>
          <w:tab w:val="left" w:pos="284"/>
        </w:tabs>
        <w:ind w:left="5400"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C794F688">
      <w:start w:val="1"/>
      <w:numFmt w:val="lowerRoman"/>
      <w:lvlText w:val="%9."/>
      <w:lvlJc w:val="left"/>
      <w:pPr>
        <w:tabs>
          <w:tab w:val="left" w:pos="284"/>
        </w:tabs>
        <w:ind w:left="6120" w:hanging="2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1D03574"/>
    <w:multiLevelType w:val="hybridMultilevel"/>
    <w:tmpl w:val="E708BB9E"/>
    <w:numStyleLink w:val="ImportedStyle4"/>
  </w:abstractNum>
  <w:abstractNum w:abstractNumId="6">
    <w:nsid w:val="37B977C1"/>
    <w:multiLevelType w:val="hybridMultilevel"/>
    <w:tmpl w:val="66706970"/>
    <w:numStyleLink w:val="ImportedStyle8"/>
  </w:abstractNum>
  <w:abstractNum w:abstractNumId="7">
    <w:nsid w:val="450920C7"/>
    <w:multiLevelType w:val="hybridMultilevel"/>
    <w:tmpl w:val="05E0B0D6"/>
    <w:numStyleLink w:val="ImportedStyle9"/>
  </w:abstractNum>
  <w:abstractNum w:abstractNumId="8">
    <w:nsid w:val="49E816C9"/>
    <w:multiLevelType w:val="hybridMultilevel"/>
    <w:tmpl w:val="AC9A0334"/>
    <w:styleLink w:val="ImportedStyle7"/>
    <w:lvl w:ilvl="0" w:tplc="5BD469A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CD413F6">
      <w:start w:val="1"/>
      <w:numFmt w:val="lowerLetter"/>
      <w:lvlText w:val="%2."/>
      <w:lvlJc w:val="left"/>
      <w:pPr>
        <w:tabs>
          <w:tab w:val="left" w:pos="284"/>
        </w:tabs>
        <w:ind w:left="1080"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90A3C48">
      <w:start w:val="1"/>
      <w:numFmt w:val="lowerRoman"/>
      <w:lvlText w:val="%3."/>
      <w:lvlJc w:val="left"/>
      <w:pPr>
        <w:tabs>
          <w:tab w:val="left" w:pos="284"/>
        </w:tabs>
        <w:ind w:left="1800" w:hanging="202"/>
      </w:pPr>
      <w:rPr>
        <w:rFonts w:hAnsi="Arial Unicode MS"/>
        <w:caps w:val="0"/>
        <w:smallCaps w:val="0"/>
        <w:strike w:val="0"/>
        <w:dstrike w:val="0"/>
        <w:outline w:val="0"/>
        <w:emboss w:val="0"/>
        <w:imprint w:val="0"/>
        <w:spacing w:val="0"/>
        <w:w w:val="100"/>
        <w:kern w:val="0"/>
        <w:position w:val="0"/>
        <w:highlight w:val="none"/>
        <w:vertAlign w:val="baseline"/>
      </w:rPr>
    </w:lvl>
    <w:lvl w:ilvl="3" w:tplc="FEA81C76">
      <w:start w:val="1"/>
      <w:numFmt w:val="decimal"/>
      <w:lvlText w:val="%4."/>
      <w:lvlJc w:val="left"/>
      <w:pPr>
        <w:tabs>
          <w:tab w:val="left" w:pos="284"/>
        </w:tabs>
        <w:ind w:left="2520"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3EAAE78">
      <w:start w:val="1"/>
      <w:numFmt w:val="lowerLetter"/>
      <w:lvlText w:val="%5."/>
      <w:lvlJc w:val="left"/>
      <w:pPr>
        <w:tabs>
          <w:tab w:val="left" w:pos="284"/>
        </w:tabs>
        <w:ind w:left="3240"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CEEA514">
      <w:start w:val="1"/>
      <w:numFmt w:val="lowerRoman"/>
      <w:lvlText w:val="%6."/>
      <w:lvlJc w:val="left"/>
      <w:pPr>
        <w:tabs>
          <w:tab w:val="left" w:pos="284"/>
        </w:tabs>
        <w:ind w:left="3960" w:hanging="202"/>
      </w:pPr>
      <w:rPr>
        <w:rFonts w:hAnsi="Arial Unicode MS"/>
        <w:caps w:val="0"/>
        <w:smallCaps w:val="0"/>
        <w:strike w:val="0"/>
        <w:dstrike w:val="0"/>
        <w:outline w:val="0"/>
        <w:emboss w:val="0"/>
        <w:imprint w:val="0"/>
        <w:spacing w:val="0"/>
        <w:w w:val="100"/>
        <w:kern w:val="0"/>
        <w:position w:val="0"/>
        <w:highlight w:val="none"/>
        <w:vertAlign w:val="baseline"/>
      </w:rPr>
    </w:lvl>
    <w:lvl w:ilvl="6" w:tplc="765E75C4">
      <w:start w:val="1"/>
      <w:numFmt w:val="decimal"/>
      <w:lvlText w:val="%7."/>
      <w:lvlJc w:val="left"/>
      <w:pPr>
        <w:tabs>
          <w:tab w:val="left" w:pos="284"/>
        </w:tabs>
        <w:ind w:left="4680"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740C7F52">
      <w:start w:val="1"/>
      <w:numFmt w:val="lowerLetter"/>
      <w:lvlText w:val="%8."/>
      <w:lvlJc w:val="left"/>
      <w:pPr>
        <w:tabs>
          <w:tab w:val="left" w:pos="284"/>
        </w:tabs>
        <w:ind w:left="5400"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474E172">
      <w:start w:val="1"/>
      <w:numFmt w:val="lowerRoman"/>
      <w:lvlText w:val="%9."/>
      <w:lvlJc w:val="left"/>
      <w:pPr>
        <w:tabs>
          <w:tab w:val="left" w:pos="284"/>
        </w:tabs>
        <w:ind w:left="6120" w:hanging="2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5C8058D2"/>
    <w:multiLevelType w:val="hybridMultilevel"/>
    <w:tmpl w:val="52921162"/>
    <w:styleLink w:val="ImportedStyle2"/>
    <w:lvl w:ilvl="0" w:tplc="3CB436B6">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B4BF72">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DA8AE78">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674573E">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86829E">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52E4BA4">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426F67C">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5611C8">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498D484">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73C107FF"/>
    <w:multiLevelType w:val="hybridMultilevel"/>
    <w:tmpl w:val="E708BB9E"/>
    <w:styleLink w:val="ImportedStyle4"/>
    <w:lvl w:ilvl="0" w:tplc="4A98FD0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DF6A796">
      <w:start w:val="1"/>
      <w:numFmt w:val="lowerLetter"/>
      <w:lvlText w:val="%2."/>
      <w:lvlJc w:val="left"/>
      <w:pPr>
        <w:tabs>
          <w:tab w:val="left" w:pos="284"/>
        </w:tabs>
        <w:ind w:left="1080"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A3B03CDC">
      <w:start w:val="1"/>
      <w:numFmt w:val="lowerRoman"/>
      <w:lvlText w:val="%3."/>
      <w:lvlJc w:val="left"/>
      <w:pPr>
        <w:tabs>
          <w:tab w:val="left" w:pos="284"/>
        </w:tabs>
        <w:ind w:left="1800" w:hanging="202"/>
      </w:pPr>
      <w:rPr>
        <w:rFonts w:hAnsi="Arial Unicode MS"/>
        <w:caps w:val="0"/>
        <w:smallCaps w:val="0"/>
        <w:strike w:val="0"/>
        <w:dstrike w:val="0"/>
        <w:outline w:val="0"/>
        <w:emboss w:val="0"/>
        <w:imprint w:val="0"/>
        <w:spacing w:val="0"/>
        <w:w w:val="100"/>
        <w:kern w:val="0"/>
        <w:position w:val="0"/>
        <w:highlight w:val="none"/>
        <w:vertAlign w:val="baseline"/>
      </w:rPr>
    </w:lvl>
    <w:lvl w:ilvl="3" w:tplc="45C89EB4">
      <w:start w:val="1"/>
      <w:numFmt w:val="decimal"/>
      <w:lvlText w:val="%4."/>
      <w:lvlJc w:val="left"/>
      <w:pPr>
        <w:tabs>
          <w:tab w:val="left" w:pos="284"/>
        </w:tabs>
        <w:ind w:left="2520"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576FD2E">
      <w:start w:val="1"/>
      <w:numFmt w:val="lowerLetter"/>
      <w:lvlText w:val="%5."/>
      <w:lvlJc w:val="left"/>
      <w:pPr>
        <w:tabs>
          <w:tab w:val="left" w:pos="284"/>
        </w:tabs>
        <w:ind w:left="3240"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094E55E">
      <w:start w:val="1"/>
      <w:numFmt w:val="lowerRoman"/>
      <w:lvlText w:val="%6."/>
      <w:lvlJc w:val="left"/>
      <w:pPr>
        <w:tabs>
          <w:tab w:val="left" w:pos="284"/>
        </w:tabs>
        <w:ind w:left="3960" w:hanging="202"/>
      </w:pPr>
      <w:rPr>
        <w:rFonts w:hAnsi="Arial Unicode MS"/>
        <w:caps w:val="0"/>
        <w:smallCaps w:val="0"/>
        <w:strike w:val="0"/>
        <w:dstrike w:val="0"/>
        <w:outline w:val="0"/>
        <w:emboss w:val="0"/>
        <w:imprint w:val="0"/>
        <w:spacing w:val="0"/>
        <w:w w:val="100"/>
        <w:kern w:val="0"/>
        <w:position w:val="0"/>
        <w:highlight w:val="none"/>
        <w:vertAlign w:val="baseline"/>
      </w:rPr>
    </w:lvl>
    <w:lvl w:ilvl="6" w:tplc="D4CC2B1C">
      <w:start w:val="1"/>
      <w:numFmt w:val="decimal"/>
      <w:lvlText w:val="%7."/>
      <w:lvlJc w:val="left"/>
      <w:pPr>
        <w:tabs>
          <w:tab w:val="left" w:pos="284"/>
        </w:tabs>
        <w:ind w:left="4680"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BAA0F5C">
      <w:start w:val="1"/>
      <w:numFmt w:val="lowerLetter"/>
      <w:lvlText w:val="%8."/>
      <w:lvlJc w:val="left"/>
      <w:pPr>
        <w:tabs>
          <w:tab w:val="left" w:pos="284"/>
        </w:tabs>
        <w:ind w:left="5400"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3D2AA7E">
      <w:start w:val="1"/>
      <w:numFmt w:val="lowerRoman"/>
      <w:lvlText w:val="%9."/>
      <w:lvlJc w:val="left"/>
      <w:pPr>
        <w:tabs>
          <w:tab w:val="left" w:pos="284"/>
        </w:tabs>
        <w:ind w:left="6120" w:hanging="2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79517C64"/>
    <w:multiLevelType w:val="hybridMultilevel"/>
    <w:tmpl w:val="AC9A0334"/>
    <w:numStyleLink w:val="ImportedStyle7"/>
  </w:abstractNum>
  <w:abstractNum w:abstractNumId="12">
    <w:nsid w:val="7B886143"/>
    <w:multiLevelType w:val="hybridMultilevel"/>
    <w:tmpl w:val="474EFE04"/>
    <w:styleLink w:val="ImportedStyle5"/>
    <w:lvl w:ilvl="0" w:tplc="AA1A25AA">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671E62B4">
      <w:start w:val="1"/>
      <w:numFmt w:val="lowerLetter"/>
      <w:lvlText w:val="%2."/>
      <w:lvlJc w:val="left"/>
      <w:pPr>
        <w:tabs>
          <w:tab w:val="left" w:pos="284"/>
        </w:tabs>
        <w:ind w:left="108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31EEF79E">
      <w:start w:val="1"/>
      <w:numFmt w:val="lowerRoman"/>
      <w:lvlText w:val="%3."/>
      <w:lvlJc w:val="left"/>
      <w:pPr>
        <w:tabs>
          <w:tab w:val="left" w:pos="284"/>
        </w:tabs>
        <w:ind w:left="1800" w:hanging="218"/>
      </w:pPr>
      <w:rPr>
        <w:rFonts w:hAnsi="Arial Unicode MS"/>
        <w:b/>
        <w:bCs/>
        <w:caps w:val="0"/>
        <w:smallCaps w:val="0"/>
        <w:strike w:val="0"/>
        <w:dstrike w:val="0"/>
        <w:outline w:val="0"/>
        <w:emboss w:val="0"/>
        <w:imprint w:val="0"/>
        <w:spacing w:val="0"/>
        <w:w w:val="100"/>
        <w:kern w:val="0"/>
        <w:position w:val="0"/>
        <w:highlight w:val="none"/>
        <w:vertAlign w:val="baseline"/>
      </w:rPr>
    </w:lvl>
    <w:lvl w:ilvl="3" w:tplc="222EBD00">
      <w:start w:val="1"/>
      <w:numFmt w:val="decimal"/>
      <w:lvlText w:val="%4."/>
      <w:lvlJc w:val="left"/>
      <w:pPr>
        <w:tabs>
          <w:tab w:val="left" w:pos="284"/>
        </w:tabs>
        <w:ind w:left="252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2904C7FC">
      <w:start w:val="1"/>
      <w:numFmt w:val="lowerLetter"/>
      <w:lvlText w:val="%5."/>
      <w:lvlJc w:val="left"/>
      <w:pPr>
        <w:tabs>
          <w:tab w:val="left" w:pos="284"/>
        </w:tabs>
        <w:ind w:left="324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C3EA8D4E">
      <w:start w:val="1"/>
      <w:numFmt w:val="lowerRoman"/>
      <w:lvlText w:val="%6."/>
      <w:lvlJc w:val="left"/>
      <w:pPr>
        <w:tabs>
          <w:tab w:val="left" w:pos="284"/>
        </w:tabs>
        <w:ind w:left="3960" w:hanging="218"/>
      </w:pPr>
      <w:rPr>
        <w:rFonts w:hAnsi="Arial Unicode MS"/>
        <w:b/>
        <w:bCs/>
        <w:caps w:val="0"/>
        <w:smallCaps w:val="0"/>
        <w:strike w:val="0"/>
        <w:dstrike w:val="0"/>
        <w:outline w:val="0"/>
        <w:emboss w:val="0"/>
        <w:imprint w:val="0"/>
        <w:spacing w:val="0"/>
        <w:w w:val="100"/>
        <w:kern w:val="0"/>
        <w:position w:val="0"/>
        <w:highlight w:val="none"/>
        <w:vertAlign w:val="baseline"/>
      </w:rPr>
    </w:lvl>
    <w:lvl w:ilvl="6" w:tplc="9440D5E8">
      <w:start w:val="1"/>
      <w:numFmt w:val="decimal"/>
      <w:lvlText w:val="%7."/>
      <w:lvlJc w:val="left"/>
      <w:pPr>
        <w:tabs>
          <w:tab w:val="left" w:pos="284"/>
        </w:tabs>
        <w:ind w:left="468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D72C3370">
      <w:start w:val="1"/>
      <w:numFmt w:val="lowerLetter"/>
      <w:lvlText w:val="%8."/>
      <w:lvlJc w:val="left"/>
      <w:pPr>
        <w:tabs>
          <w:tab w:val="left" w:pos="284"/>
        </w:tabs>
        <w:ind w:left="540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CC52FA2C">
      <w:start w:val="1"/>
      <w:numFmt w:val="lowerRoman"/>
      <w:lvlText w:val="%9."/>
      <w:lvlJc w:val="left"/>
      <w:pPr>
        <w:tabs>
          <w:tab w:val="left" w:pos="284"/>
        </w:tabs>
        <w:ind w:left="6120" w:hanging="21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nsid w:val="7C1911DA"/>
    <w:multiLevelType w:val="hybridMultilevel"/>
    <w:tmpl w:val="05E0B0D6"/>
    <w:styleLink w:val="ImportedStyle9"/>
    <w:lvl w:ilvl="0" w:tplc="83EA344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0E802D0">
      <w:start w:val="1"/>
      <w:numFmt w:val="lowerLetter"/>
      <w:lvlText w:val="%2."/>
      <w:lvlJc w:val="left"/>
      <w:pPr>
        <w:tabs>
          <w:tab w:val="left" w:pos="284"/>
        </w:tabs>
        <w:ind w:left="1080"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0F81558">
      <w:start w:val="1"/>
      <w:numFmt w:val="lowerRoman"/>
      <w:lvlText w:val="%3."/>
      <w:lvlJc w:val="left"/>
      <w:pPr>
        <w:tabs>
          <w:tab w:val="left" w:pos="284"/>
        </w:tabs>
        <w:ind w:left="1800" w:hanging="202"/>
      </w:pPr>
      <w:rPr>
        <w:rFonts w:hAnsi="Arial Unicode MS"/>
        <w:caps w:val="0"/>
        <w:smallCaps w:val="0"/>
        <w:strike w:val="0"/>
        <w:dstrike w:val="0"/>
        <w:outline w:val="0"/>
        <w:emboss w:val="0"/>
        <w:imprint w:val="0"/>
        <w:spacing w:val="0"/>
        <w:w w:val="100"/>
        <w:kern w:val="0"/>
        <w:position w:val="0"/>
        <w:highlight w:val="none"/>
        <w:vertAlign w:val="baseline"/>
      </w:rPr>
    </w:lvl>
    <w:lvl w:ilvl="3" w:tplc="454E3016">
      <w:start w:val="1"/>
      <w:numFmt w:val="decimal"/>
      <w:lvlText w:val="%4."/>
      <w:lvlJc w:val="left"/>
      <w:pPr>
        <w:tabs>
          <w:tab w:val="left" w:pos="284"/>
        </w:tabs>
        <w:ind w:left="2520"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2B6C398C">
      <w:start w:val="1"/>
      <w:numFmt w:val="lowerLetter"/>
      <w:lvlText w:val="%5."/>
      <w:lvlJc w:val="left"/>
      <w:pPr>
        <w:tabs>
          <w:tab w:val="left" w:pos="284"/>
        </w:tabs>
        <w:ind w:left="3240"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32A688FC">
      <w:start w:val="1"/>
      <w:numFmt w:val="lowerRoman"/>
      <w:lvlText w:val="%6."/>
      <w:lvlJc w:val="left"/>
      <w:pPr>
        <w:tabs>
          <w:tab w:val="left" w:pos="284"/>
        </w:tabs>
        <w:ind w:left="3960" w:hanging="202"/>
      </w:pPr>
      <w:rPr>
        <w:rFonts w:hAnsi="Arial Unicode MS"/>
        <w:caps w:val="0"/>
        <w:smallCaps w:val="0"/>
        <w:strike w:val="0"/>
        <w:dstrike w:val="0"/>
        <w:outline w:val="0"/>
        <w:emboss w:val="0"/>
        <w:imprint w:val="0"/>
        <w:spacing w:val="0"/>
        <w:w w:val="100"/>
        <w:kern w:val="0"/>
        <w:position w:val="0"/>
        <w:highlight w:val="none"/>
        <w:vertAlign w:val="baseline"/>
      </w:rPr>
    </w:lvl>
    <w:lvl w:ilvl="6" w:tplc="9ED6EB64">
      <w:start w:val="1"/>
      <w:numFmt w:val="decimal"/>
      <w:lvlText w:val="%7."/>
      <w:lvlJc w:val="left"/>
      <w:pPr>
        <w:tabs>
          <w:tab w:val="left" w:pos="284"/>
        </w:tabs>
        <w:ind w:left="4680"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1925492">
      <w:start w:val="1"/>
      <w:numFmt w:val="lowerLetter"/>
      <w:lvlText w:val="%8."/>
      <w:lvlJc w:val="left"/>
      <w:pPr>
        <w:tabs>
          <w:tab w:val="left" w:pos="284"/>
        </w:tabs>
        <w:ind w:left="5400"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F1074CA">
      <w:start w:val="1"/>
      <w:numFmt w:val="lowerRoman"/>
      <w:lvlText w:val="%9."/>
      <w:lvlJc w:val="left"/>
      <w:pPr>
        <w:tabs>
          <w:tab w:val="left" w:pos="284"/>
        </w:tabs>
        <w:ind w:left="6120" w:hanging="2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7D4B04BA"/>
    <w:multiLevelType w:val="hybridMultilevel"/>
    <w:tmpl w:val="26120C1A"/>
    <w:numStyleLink w:val="ImportedStyle1"/>
  </w:abstractNum>
  <w:abstractNum w:abstractNumId="15">
    <w:nsid w:val="7E4E5827"/>
    <w:multiLevelType w:val="hybridMultilevel"/>
    <w:tmpl w:val="6966DE80"/>
    <w:numStyleLink w:val="ImportedStyle6"/>
  </w:abstractNum>
  <w:num w:numId="1">
    <w:abstractNumId w:val="0"/>
  </w:num>
  <w:num w:numId="2">
    <w:abstractNumId w:val="14"/>
  </w:num>
  <w:num w:numId="3">
    <w:abstractNumId w:val="14"/>
    <w:lvlOverride w:ilvl="0">
      <w:lvl w:ilvl="0" w:tplc="DD8A8858">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990F254">
        <w:start w:val="1"/>
        <w:numFmt w:val="bullet"/>
        <w:lvlText w:val="o"/>
        <w:lvlJc w:val="left"/>
        <w:pPr>
          <w:tabs>
            <w:tab w:val="left" w:pos="426"/>
          </w:tabs>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186C6B0">
        <w:start w:val="1"/>
        <w:numFmt w:val="bullet"/>
        <w:lvlText w:val="▪"/>
        <w:lvlJc w:val="left"/>
        <w:pPr>
          <w:tabs>
            <w:tab w:val="left" w:pos="426"/>
          </w:tabs>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34E2900">
        <w:start w:val="1"/>
        <w:numFmt w:val="bullet"/>
        <w:lvlText w:val="•"/>
        <w:lvlJc w:val="left"/>
        <w:pPr>
          <w:tabs>
            <w:tab w:val="left" w:pos="426"/>
          </w:tabs>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8089130">
        <w:start w:val="1"/>
        <w:numFmt w:val="bullet"/>
        <w:lvlText w:val="o"/>
        <w:lvlJc w:val="left"/>
        <w:pPr>
          <w:tabs>
            <w:tab w:val="left" w:pos="426"/>
          </w:tabs>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86B2AC">
        <w:start w:val="1"/>
        <w:numFmt w:val="bullet"/>
        <w:lvlText w:val="▪"/>
        <w:lvlJc w:val="left"/>
        <w:pPr>
          <w:tabs>
            <w:tab w:val="left" w:pos="426"/>
          </w:tabs>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BE04DB6">
        <w:start w:val="1"/>
        <w:numFmt w:val="bullet"/>
        <w:lvlText w:val="•"/>
        <w:lvlJc w:val="left"/>
        <w:pPr>
          <w:tabs>
            <w:tab w:val="left" w:pos="426"/>
          </w:tabs>
          <w:ind w:left="47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878DB5C">
        <w:start w:val="1"/>
        <w:numFmt w:val="bullet"/>
        <w:lvlText w:val="o"/>
        <w:lvlJc w:val="left"/>
        <w:pPr>
          <w:tabs>
            <w:tab w:val="left" w:pos="426"/>
          </w:tabs>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73C587E">
        <w:start w:val="1"/>
        <w:numFmt w:val="bullet"/>
        <w:lvlText w:val="▪"/>
        <w:lvlJc w:val="left"/>
        <w:pPr>
          <w:tabs>
            <w:tab w:val="left" w:pos="426"/>
          </w:tabs>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9"/>
  </w:num>
  <w:num w:numId="5">
    <w:abstractNumId w:val="2"/>
  </w:num>
  <w:num w:numId="6">
    <w:abstractNumId w:val="10"/>
  </w:num>
  <w:num w:numId="7">
    <w:abstractNumId w:val="5"/>
  </w:num>
  <w:num w:numId="8">
    <w:abstractNumId w:val="5"/>
    <w:lvlOverride w:ilvl="0">
      <w:lvl w:ilvl="0" w:tplc="D10EC4B2">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B0482D6">
        <w:start w:val="1"/>
        <w:numFmt w:val="lowerLetter"/>
        <w:lvlText w:val="%2."/>
        <w:lvlJc w:val="left"/>
        <w:pPr>
          <w:tabs>
            <w:tab w:val="left" w:pos="284"/>
          </w:tabs>
          <w:ind w:left="1080"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E1D69234">
        <w:start w:val="1"/>
        <w:numFmt w:val="lowerRoman"/>
        <w:lvlText w:val="%3."/>
        <w:lvlJc w:val="left"/>
        <w:pPr>
          <w:tabs>
            <w:tab w:val="left" w:pos="284"/>
          </w:tabs>
          <w:ind w:left="1800" w:hanging="2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E52AE2E">
        <w:start w:val="1"/>
        <w:numFmt w:val="decimal"/>
        <w:lvlText w:val="%4."/>
        <w:lvlJc w:val="left"/>
        <w:pPr>
          <w:tabs>
            <w:tab w:val="left" w:pos="284"/>
          </w:tabs>
          <w:ind w:left="2520"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7085FB6">
        <w:start w:val="1"/>
        <w:numFmt w:val="lowerLetter"/>
        <w:lvlText w:val="%5."/>
        <w:lvlJc w:val="left"/>
        <w:pPr>
          <w:tabs>
            <w:tab w:val="left" w:pos="284"/>
          </w:tabs>
          <w:ind w:left="3240"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B5E3FA4">
        <w:start w:val="1"/>
        <w:numFmt w:val="lowerRoman"/>
        <w:lvlText w:val="%6."/>
        <w:lvlJc w:val="left"/>
        <w:pPr>
          <w:tabs>
            <w:tab w:val="left" w:pos="284"/>
          </w:tabs>
          <w:ind w:left="3960" w:hanging="2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BD894C0">
        <w:start w:val="1"/>
        <w:numFmt w:val="decimal"/>
        <w:lvlText w:val="%7."/>
        <w:lvlJc w:val="left"/>
        <w:pPr>
          <w:tabs>
            <w:tab w:val="left" w:pos="284"/>
          </w:tabs>
          <w:ind w:left="4680"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1A01E8C">
        <w:start w:val="1"/>
        <w:numFmt w:val="lowerLetter"/>
        <w:lvlText w:val="%8."/>
        <w:lvlJc w:val="left"/>
        <w:pPr>
          <w:tabs>
            <w:tab w:val="left" w:pos="284"/>
          </w:tabs>
          <w:ind w:left="5400"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25CEAEE4">
        <w:start w:val="1"/>
        <w:numFmt w:val="lowerRoman"/>
        <w:lvlText w:val="%9."/>
        <w:lvlJc w:val="left"/>
        <w:pPr>
          <w:tabs>
            <w:tab w:val="left" w:pos="284"/>
          </w:tabs>
          <w:ind w:left="6120" w:hanging="21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12"/>
  </w:num>
  <w:num w:numId="10">
    <w:abstractNumId w:val="3"/>
  </w:num>
  <w:num w:numId="11">
    <w:abstractNumId w:val="3"/>
    <w:lvlOverride w:ilvl="0">
      <w:lvl w:ilvl="0" w:tplc="34CCE240">
        <w:start w:val="1"/>
        <w:numFmt w:val="decimal"/>
        <w:lvlText w:val="%1."/>
        <w:lvlJc w:val="left"/>
        <w:pPr>
          <w:ind w:left="341" w:hanging="3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75A5928">
        <w:start w:val="1"/>
        <w:numFmt w:val="lowerLetter"/>
        <w:lvlText w:val="%2."/>
        <w:lvlJc w:val="left"/>
        <w:pPr>
          <w:tabs>
            <w:tab w:val="left" w:pos="284"/>
          </w:tabs>
          <w:ind w:left="1137" w:hanging="3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2244E3A">
        <w:start w:val="1"/>
        <w:numFmt w:val="lowerRoman"/>
        <w:lvlText w:val="%3."/>
        <w:lvlJc w:val="left"/>
        <w:pPr>
          <w:tabs>
            <w:tab w:val="left" w:pos="284"/>
          </w:tabs>
          <w:ind w:left="1842"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CCC544E">
        <w:start w:val="1"/>
        <w:numFmt w:val="decimal"/>
        <w:lvlText w:val="%4."/>
        <w:lvlJc w:val="left"/>
        <w:pPr>
          <w:tabs>
            <w:tab w:val="left" w:pos="284"/>
          </w:tabs>
          <w:ind w:left="2577" w:hanging="3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24CBF08">
        <w:start w:val="1"/>
        <w:numFmt w:val="lowerLetter"/>
        <w:lvlText w:val="%5."/>
        <w:lvlJc w:val="left"/>
        <w:pPr>
          <w:tabs>
            <w:tab w:val="left" w:pos="284"/>
          </w:tabs>
          <w:ind w:left="3297" w:hanging="3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638D91C">
        <w:start w:val="1"/>
        <w:numFmt w:val="lowerRoman"/>
        <w:lvlText w:val="%6."/>
        <w:lvlJc w:val="left"/>
        <w:pPr>
          <w:tabs>
            <w:tab w:val="left" w:pos="284"/>
          </w:tabs>
          <w:ind w:left="4002"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B00F4D2">
        <w:start w:val="1"/>
        <w:numFmt w:val="decimal"/>
        <w:lvlText w:val="%7."/>
        <w:lvlJc w:val="left"/>
        <w:pPr>
          <w:tabs>
            <w:tab w:val="left" w:pos="284"/>
          </w:tabs>
          <w:ind w:left="4737" w:hanging="3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938E8D6">
        <w:start w:val="1"/>
        <w:numFmt w:val="lowerLetter"/>
        <w:lvlText w:val="%8."/>
        <w:lvlJc w:val="left"/>
        <w:pPr>
          <w:tabs>
            <w:tab w:val="left" w:pos="284"/>
          </w:tabs>
          <w:ind w:left="5457" w:hanging="3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892006E">
        <w:start w:val="1"/>
        <w:numFmt w:val="lowerRoman"/>
        <w:lvlText w:val="%9."/>
        <w:lvlJc w:val="left"/>
        <w:pPr>
          <w:tabs>
            <w:tab w:val="left" w:pos="284"/>
          </w:tabs>
          <w:ind w:left="6162" w:hanging="2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3"/>
    <w:lvlOverride w:ilvl="0">
      <w:lvl w:ilvl="0" w:tplc="34CCE24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75A5928">
        <w:start w:val="1"/>
        <w:numFmt w:val="lowerLetter"/>
        <w:lvlText w:val="%2."/>
        <w:lvlJc w:val="left"/>
        <w:pPr>
          <w:tabs>
            <w:tab w:val="left" w:pos="284"/>
          </w:tabs>
          <w:ind w:left="108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2244E3A">
        <w:start w:val="1"/>
        <w:numFmt w:val="lowerRoman"/>
        <w:lvlText w:val="%3."/>
        <w:lvlJc w:val="left"/>
        <w:pPr>
          <w:tabs>
            <w:tab w:val="left" w:pos="284"/>
          </w:tabs>
          <w:ind w:left="1800" w:hanging="2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CCC544E">
        <w:start w:val="1"/>
        <w:numFmt w:val="decimal"/>
        <w:lvlText w:val="%4."/>
        <w:lvlJc w:val="left"/>
        <w:pPr>
          <w:tabs>
            <w:tab w:val="left" w:pos="284"/>
          </w:tabs>
          <w:ind w:left="252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24CBF08">
        <w:start w:val="1"/>
        <w:numFmt w:val="lowerLetter"/>
        <w:lvlText w:val="%5."/>
        <w:lvlJc w:val="left"/>
        <w:pPr>
          <w:tabs>
            <w:tab w:val="left" w:pos="284"/>
          </w:tabs>
          <w:ind w:left="324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638D91C">
        <w:start w:val="1"/>
        <w:numFmt w:val="lowerRoman"/>
        <w:lvlText w:val="%6."/>
        <w:lvlJc w:val="left"/>
        <w:pPr>
          <w:tabs>
            <w:tab w:val="left" w:pos="284"/>
          </w:tabs>
          <w:ind w:left="3960" w:hanging="2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B00F4D2">
        <w:start w:val="1"/>
        <w:numFmt w:val="decimal"/>
        <w:lvlText w:val="%7."/>
        <w:lvlJc w:val="left"/>
        <w:pPr>
          <w:tabs>
            <w:tab w:val="left" w:pos="284"/>
          </w:tabs>
          <w:ind w:left="468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938E8D6">
        <w:start w:val="1"/>
        <w:numFmt w:val="lowerLetter"/>
        <w:lvlText w:val="%8."/>
        <w:lvlJc w:val="left"/>
        <w:pPr>
          <w:tabs>
            <w:tab w:val="left" w:pos="284"/>
          </w:tabs>
          <w:ind w:left="540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892006E">
        <w:start w:val="1"/>
        <w:numFmt w:val="lowerRoman"/>
        <w:lvlText w:val="%9."/>
        <w:lvlJc w:val="left"/>
        <w:pPr>
          <w:tabs>
            <w:tab w:val="left" w:pos="284"/>
          </w:tabs>
          <w:ind w:left="6120" w:hanging="2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
  </w:num>
  <w:num w:numId="14">
    <w:abstractNumId w:val="15"/>
  </w:num>
  <w:num w:numId="15">
    <w:abstractNumId w:val="15"/>
    <w:lvlOverride w:ilvl="0">
      <w:lvl w:ilvl="0" w:tplc="AE322D1A">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D2A7F06">
        <w:start w:val="1"/>
        <w:numFmt w:val="lowerLetter"/>
        <w:lvlText w:val="%2."/>
        <w:lvlJc w:val="left"/>
        <w:pPr>
          <w:tabs>
            <w:tab w:val="left" w:pos="284"/>
          </w:tabs>
          <w:ind w:left="1080"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2227622">
        <w:start w:val="1"/>
        <w:numFmt w:val="lowerRoman"/>
        <w:lvlText w:val="%3."/>
        <w:lvlJc w:val="left"/>
        <w:pPr>
          <w:tabs>
            <w:tab w:val="left" w:pos="284"/>
          </w:tabs>
          <w:ind w:left="1800" w:hanging="2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A2A1150">
        <w:start w:val="1"/>
        <w:numFmt w:val="decimal"/>
        <w:lvlText w:val="%4."/>
        <w:lvlJc w:val="left"/>
        <w:pPr>
          <w:tabs>
            <w:tab w:val="left" w:pos="284"/>
          </w:tabs>
          <w:ind w:left="2520"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9141264">
        <w:start w:val="1"/>
        <w:numFmt w:val="lowerLetter"/>
        <w:lvlText w:val="%5."/>
        <w:lvlJc w:val="left"/>
        <w:pPr>
          <w:tabs>
            <w:tab w:val="left" w:pos="284"/>
          </w:tabs>
          <w:ind w:left="3240"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212B0E0">
        <w:start w:val="1"/>
        <w:numFmt w:val="lowerRoman"/>
        <w:lvlText w:val="%6."/>
        <w:lvlJc w:val="left"/>
        <w:pPr>
          <w:tabs>
            <w:tab w:val="left" w:pos="284"/>
          </w:tabs>
          <w:ind w:left="3960" w:hanging="2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BEA61C6">
        <w:start w:val="1"/>
        <w:numFmt w:val="decimal"/>
        <w:lvlText w:val="%7."/>
        <w:lvlJc w:val="left"/>
        <w:pPr>
          <w:tabs>
            <w:tab w:val="left" w:pos="284"/>
          </w:tabs>
          <w:ind w:left="4680"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34CF564">
        <w:start w:val="1"/>
        <w:numFmt w:val="lowerLetter"/>
        <w:lvlText w:val="%8."/>
        <w:lvlJc w:val="left"/>
        <w:pPr>
          <w:tabs>
            <w:tab w:val="left" w:pos="284"/>
          </w:tabs>
          <w:ind w:left="5400"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7D4C182">
        <w:start w:val="1"/>
        <w:numFmt w:val="lowerRoman"/>
        <w:lvlText w:val="%9."/>
        <w:lvlJc w:val="left"/>
        <w:pPr>
          <w:tabs>
            <w:tab w:val="left" w:pos="284"/>
          </w:tabs>
          <w:ind w:left="6120" w:hanging="21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8"/>
  </w:num>
  <w:num w:numId="17">
    <w:abstractNumId w:val="11"/>
  </w:num>
  <w:num w:numId="18">
    <w:abstractNumId w:val="4"/>
  </w:num>
  <w:num w:numId="19">
    <w:abstractNumId w:val="6"/>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D1591"/>
    <w:rsid w:val="008D1591"/>
    <w:rsid w:val="00DD5AE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cs="Arial Unicode MS"/>
      <w:color w:val="000000"/>
      <w:sz w:val="24"/>
      <w:szCs w:val="24"/>
      <w:u w:color="000000"/>
      <w:lang w:val="en-US"/>
    </w:rPr>
  </w:style>
  <w:style w:type="paragraph" w:styleId="Titolo1">
    <w:name w:val="heading 1"/>
    <w:next w:val="Normale"/>
    <w:pPr>
      <w:keepNext/>
      <w:outlineLvl w:val="0"/>
    </w:pPr>
    <w:rPr>
      <w:rFonts w:cs="Arial Unicode MS"/>
      <w:b/>
      <w:bCs/>
      <w:color w:val="FF0000"/>
      <w:sz w:val="22"/>
      <w:szCs w:val="22"/>
      <w:u w:color="FF0000"/>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u w:color="000000"/>
    </w:rPr>
  </w:style>
  <w:style w:type="character" w:styleId="Numeropagina">
    <w:name w:val="page number"/>
    <w:rPr>
      <w:lang w:val="it-IT"/>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numbering" w:customStyle="1" w:styleId="ImportedStyle2">
    <w:name w:val="Imported Style 2"/>
    <w:pPr>
      <w:numPr>
        <w:numId w:val="4"/>
      </w:numPr>
    </w:pPr>
  </w:style>
  <w:style w:type="numbering" w:customStyle="1" w:styleId="ImportedStyle4">
    <w:name w:val="Imported Style 4"/>
    <w:pPr>
      <w:numPr>
        <w:numId w:val="6"/>
      </w:numPr>
    </w:pPr>
  </w:style>
  <w:style w:type="numbering" w:customStyle="1" w:styleId="ImportedStyle5">
    <w:name w:val="Imported Style 5"/>
    <w:pPr>
      <w:numPr>
        <w:numId w:val="9"/>
      </w:numPr>
    </w:pPr>
  </w:style>
  <w:style w:type="numbering" w:customStyle="1" w:styleId="ImportedStyle6">
    <w:name w:val="Imported Style 6"/>
    <w:pPr>
      <w:numPr>
        <w:numId w:val="13"/>
      </w:numPr>
    </w:pPr>
  </w:style>
  <w:style w:type="numbering" w:customStyle="1" w:styleId="ImportedStyle7">
    <w:name w:val="Imported Style 7"/>
    <w:pPr>
      <w:numPr>
        <w:numId w:val="16"/>
      </w:numPr>
    </w:pPr>
  </w:style>
  <w:style w:type="numbering" w:customStyle="1" w:styleId="ImportedStyle8">
    <w:name w:val="Imported Style 8"/>
    <w:pPr>
      <w:numPr>
        <w:numId w:val="18"/>
      </w:numPr>
    </w:pPr>
  </w:style>
  <w:style w:type="numbering" w:customStyle="1" w:styleId="ImportedStyle9">
    <w:name w:val="Imported Style 9"/>
    <w:pPr>
      <w:numPr>
        <w:numId w:val="20"/>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cs="Arial Unicode MS"/>
      <w:color w:val="000000"/>
      <w:sz w:val="24"/>
      <w:szCs w:val="24"/>
      <w:u w:color="000000"/>
      <w:lang w:val="en-US"/>
    </w:rPr>
  </w:style>
  <w:style w:type="paragraph" w:styleId="Titolo1">
    <w:name w:val="heading 1"/>
    <w:next w:val="Normale"/>
    <w:pPr>
      <w:keepNext/>
      <w:outlineLvl w:val="0"/>
    </w:pPr>
    <w:rPr>
      <w:rFonts w:cs="Arial Unicode MS"/>
      <w:b/>
      <w:bCs/>
      <w:color w:val="FF0000"/>
      <w:sz w:val="22"/>
      <w:szCs w:val="22"/>
      <w:u w:color="FF0000"/>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u w:color="000000"/>
    </w:rPr>
  </w:style>
  <w:style w:type="character" w:styleId="Numeropagina">
    <w:name w:val="page number"/>
    <w:rPr>
      <w:lang w:val="it-IT"/>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numbering" w:customStyle="1" w:styleId="ImportedStyle2">
    <w:name w:val="Imported Style 2"/>
    <w:pPr>
      <w:numPr>
        <w:numId w:val="4"/>
      </w:numPr>
    </w:pPr>
  </w:style>
  <w:style w:type="numbering" w:customStyle="1" w:styleId="ImportedStyle4">
    <w:name w:val="Imported Style 4"/>
    <w:pPr>
      <w:numPr>
        <w:numId w:val="6"/>
      </w:numPr>
    </w:pPr>
  </w:style>
  <w:style w:type="numbering" w:customStyle="1" w:styleId="ImportedStyle5">
    <w:name w:val="Imported Style 5"/>
    <w:pPr>
      <w:numPr>
        <w:numId w:val="9"/>
      </w:numPr>
    </w:pPr>
  </w:style>
  <w:style w:type="numbering" w:customStyle="1" w:styleId="ImportedStyle6">
    <w:name w:val="Imported Style 6"/>
    <w:pPr>
      <w:numPr>
        <w:numId w:val="13"/>
      </w:numPr>
    </w:pPr>
  </w:style>
  <w:style w:type="numbering" w:customStyle="1" w:styleId="ImportedStyle7">
    <w:name w:val="Imported Style 7"/>
    <w:pPr>
      <w:numPr>
        <w:numId w:val="16"/>
      </w:numPr>
    </w:pPr>
  </w:style>
  <w:style w:type="numbering" w:customStyle="1" w:styleId="ImportedStyle8">
    <w:name w:val="Imported Style 8"/>
    <w:pPr>
      <w:numPr>
        <w:numId w:val="18"/>
      </w:numPr>
    </w:pPr>
  </w:style>
  <w:style w:type="numbering" w:customStyle="1" w:styleId="ImportedStyle9">
    <w:name w:val="Imported Style 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oscore.eu"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lobalmammal.org/" TargetMode="External"/><Relationship Id="rId9" Type="http://schemas.openxmlformats.org/officeDocument/2006/relationships/hyperlink" Target="http://www.harmbio.eu" TargetMode="External"/><Relationship Id="rId10" Type="http://schemas.openxmlformats.org/officeDocument/2006/relationships/hyperlink" Target="http://www.ecochange-project.eu"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9061</Words>
  <Characters>51648</Characters>
  <Application>Microsoft Macintosh Word</Application>
  <DocSecurity>4</DocSecurity>
  <Lines>430</Lines>
  <Paragraphs>121</Paragraphs>
  <ScaleCrop>false</ScaleCrop>
  <Company>Sapienza</Company>
  <LinksUpToDate>false</LinksUpToDate>
  <CharactersWithSpaces>60588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Francesca Fantozzi</cp:lastModifiedBy>
  <cp:revision>2</cp:revision>
  <dcterms:created xsi:type="dcterms:W3CDTF">2016-03-22T13:42:00Z</dcterms:created>
  <dcterms:modified xsi:type="dcterms:W3CDTF">2016-03-22T13:42:00Z</dcterms:modified>
</cp:coreProperties>
</file>